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BBD7" w14:textId="428A4072" w:rsidR="00CF440D" w:rsidRDefault="00DF70EC" w:rsidP="00DF70EC">
      <w:pPr>
        <w:pStyle w:val="LSBverslagtitel"/>
      </w:pPr>
      <w:r>
        <w:t>V</w:t>
      </w:r>
      <w:r w:rsidR="00114FA5">
        <w:t xml:space="preserve">erslag </w:t>
      </w:r>
      <w:r>
        <w:t>werkgroep Dak- &amp; thuislozen</w:t>
      </w:r>
    </w:p>
    <w:tbl>
      <w:tblPr>
        <w:tblStyle w:val="Tabelraster"/>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8226"/>
      </w:tblGrid>
      <w:tr w:rsidR="00DF70EC" w:rsidRPr="005A5BEE" w14:paraId="167D9ADC" w14:textId="77777777" w:rsidTr="00D330AF">
        <w:tc>
          <w:tcPr>
            <w:tcW w:w="1413" w:type="dxa"/>
          </w:tcPr>
          <w:p w14:paraId="662C2672" w14:textId="77777777" w:rsidR="00DF70EC" w:rsidRPr="005A5BEE" w:rsidRDefault="00DF70EC" w:rsidP="007852BA">
            <w:pPr>
              <w:rPr>
                <w:rFonts w:cstheme="minorHAnsi"/>
                <w:sz w:val="18"/>
                <w:szCs w:val="18"/>
              </w:rPr>
            </w:pPr>
            <w:r w:rsidRPr="005A5BEE">
              <w:rPr>
                <w:rFonts w:cstheme="minorHAnsi"/>
                <w:sz w:val="18"/>
                <w:szCs w:val="18"/>
              </w:rPr>
              <w:t>Datum</w:t>
            </w:r>
          </w:p>
        </w:tc>
        <w:tc>
          <w:tcPr>
            <w:tcW w:w="8226" w:type="dxa"/>
          </w:tcPr>
          <w:p w14:paraId="46CBE0D8" w14:textId="27B7EB18" w:rsidR="00DF70EC" w:rsidRPr="005A5BEE" w:rsidRDefault="00DF70EC" w:rsidP="007852BA">
            <w:pPr>
              <w:rPr>
                <w:rFonts w:cstheme="minorHAnsi"/>
                <w:sz w:val="18"/>
                <w:szCs w:val="18"/>
              </w:rPr>
            </w:pPr>
            <w:r>
              <w:rPr>
                <w:rFonts w:cstheme="minorHAnsi"/>
                <w:sz w:val="18"/>
                <w:szCs w:val="18"/>
              </w:rPr>
              <w:t>2</w:t>
            </w:r>
            <w:r w:rsidR="00074C8B">
              <w:rPr>
                <w:rFonts w:cstheme="minorHAnsi"/>
                <w:sz w:val="18"/>
                <w:szCs w:val="18"/>
              </w:rPr>
              <w:t>2</w:t>
            </w:r>
            <w:r>
              <w:rPr>
                <w:rFonts w:cstheme="minorHAnsi"/>
                <w:sz w:val="18"/>
                <w:szCs w:val="18"/>
              </w:rPr>
              <w:t>/1/202</w:t>
            </w:r>
            <w:r w:rsidR="00074C8B">
              <w:rPr>
                <w:rFonts w:cstheme="minorHAnsi"/>
                <w:sz w:val="18"/>
                <w:szCs w:val="18"/>
              </w:rPr>
              <w:t>4</w:t>
            </w:r>
          </w:p>
        </w:tc>
      </w:tr>
      <w:tr w:rsidR="00DF70EC" w:rsidRPr="005A5BEE" w14:paraId="12DE941D" w14:textId="77777777" w:rsidTr="00D330AF">
        <w:tc>
          <w:tcPr>
            <w:tcW w:w="1413" w:type="dxa"/>
          </w:tcPr>
          <w:p w14:paraId="6BAA9BF9" w14:textId="77777777" w:rsidR="00DF70EC" w:rsidRPr="005A5BEE" w:rsidRDefault="00DF70EC" w:rsidP="007852BA">
            <w:pPr>
              <w:rPr>
                <w:rFonts w:cstheme="minorHAnsi"/>
                <w:sz w:val="18"/>
                <w:szCs w:val="18"/>
              </w:rPr>
            </w:pPr>
            <w:r w:rsidRPr="005A5BEE">
              <w:rPr>
                <w:rFonts w:cstheme="minorHAnsi"/>
                <w:sz w:val="18"/>
                <w:szCs w:val="18"/>
              </w:rPr>
              <w:t>Aanwezig</w:t>
            </w:r>
          </w:p>
        </w:tc>
        <w:tc>
          <w:tcPr>
            <w:tcW w:w="8226" w:type="dxa"/>
          </w:tcPr>
          <w:p w14:paraId="0B2E8630" w14:textId="6FF80653" w:rsidR="00DF70EC" w:rsidRPr="005A5BEE" w:rsidRDefault="00DF70EC" w:rsidP="007852BA">
            <w:pPr>
              <w:rPr>
                <w:rFonts w:cstheme="minorHAnsi"/>
                <w:sz w:val="18"/>
                <w:szCs w:val="18"/>
              </w:rPr>
            </w:pPr>
            <w:r w:rsidRPr="00DF70EC">
              <w:rPr>
                <w:rFonts w:cstheme="minorHAnsi"/>
                <w:sz w:val="18"/>
                <w:szCs w:val="18"/>
              </w:rPr>
              <w:t>Bart Denys; Bart</w:t>
            </w:r>
            <w:r>
              <w:rPr>
                <w:rFonts w:cstheme="minorHAnsi"/>
                <w:sz w:val="18"/>
                <w:szCs w:val="18"/>
              </w:rPr>
              <w:t xml:space="preserve"> </w:t>
            </w:r>
            <w:r w:rsidRPr="00DF70EC">
              <w:rPr>
                <w:rFonts w:cstheme="minorHAnsi"/>
                <w:sz w:val="18"/>
                <w:szCs w:val="18"/>
              </w:rPr>
              <w:t>Brilleman;</w:t>
            </w:r>
            <w:r w:rsidRPr="00074C8B">
              <w:rPr>
                <w:rFonts w:cstheme="minorHAnsi"/>
                <w:sz w:val="18"/>
                <w:szCs w:val="18"/>
              </w:rPr>
              <w:t xml:space="preserve"> Kathy </w:t>
            </w:r>
            <w:proofErr w:type="spellStart"/>
            <w:r w:rsidRPr="00074C8B">
              <w:rPr>
                <w:rFonts w:cstheme="minorHAnsi"/>
                <w:sz w:val="18"/>
                <w:szCs w:val="18"/>
              </w:rPr>
              <w:t>Renaudin</w:t>
            </w:r>
            <w:proofErr w:type="spellEnd"/>
            <w:r w:rsidRPr="00074C8B">
              <w:rPr>
                <w:rFonts w:cstheme="minorHAnsi"/>
                <w:sz w:val="18"/>
                <w:szCs w:val="18"/>
              </w:rPr>
              <w:t>;</w:t>
            </w:r>
            <w:r w:rsidR="00D330AF" w:rsidRPr="00DF70EC">
              <w:rPr>
                <w:rFonts w:cstheme="minorHAnsi"/>
                <w:sz w:val="18"/>
                <w:szCs w:val="18"/>
              </w:rPr>
              <w:t xml:space="preserve"> Thibault Jonckheere</w:t>
            </w:r>
            <w:r w:rsidRPr="00074C8B">
              <w:rPr>
                <w:rFonts w:cstheme="minorHAnsi"/>
                <w:sz w:val="18"/>
                <w:szCs w:val="18"/>
              </w:rPr>
              <w:t xml:space="preserve">; Muriel Van Poelvoorde; Pascale </w:t>
            </w:r>
            <w:proofErr w:type="spellStart"/>
            <w:r w:rsidRPr="00074C8B">
              <w:rPr>
                <w:rFonts w:cstheme="minorHAnsi"/>
                <w:sz w:val="18"/>
                <w:szCs w:val="18"/>
              </w:rPr>
              <w:t>Cockhuyt</w:t>
            </w:r>
            <w:proofErr w:type="spellEnd"/>
            <w:r w:rsidRPr="00074C8B">
              <w:rPr>
                <w:rFonts w:cstheme="minorHAnsi"/>
                <w:sz w:val="18"/>
                <w:szCs w:val="18"/>
              </w:rPr>
              <w:t xml:space="preserve">, Tim Govaert, Britt De Brouwer, Elke Van </w:t>
            </w:r>
            <w:proofErr w:type="spellStart"/>
            <w:r w:rsidRPr="00074C8B">
              <w:rPr>
                <w:rFonts w:cstheme="minorHAnsi"/>
                <w:sz w:val="18"/>
                <w:szCs w:val="18"/>
              </w:rPr>
              <w:t>Droogbroeck</w:t>
            </w:r>
            <w:proofErr w:type="spellEnd"/>
            <w:r w:rsidR="00114FA5" w:rsidRPr="00074C8B">
              <w:rPr>
                <w:rFonts w:cstheme="minorHAnsi"/>
                <w:sz w:val="18"/>
                <w:szCs w:val="18"/>
              </w:rPr>
              <w:t xml:space="preserve">, </w:t>
            </w:r>
            <w:r w:rsidR="00074C8B" w:rsidRPr="00DF70EC">
              <w:rPr>
                <w:rFonts w:cstheme="minorHAnsi"/>
                <w:sz w:val="18"/>
                <w:szCs w:val="18"/>
              </w:rPr>
              <w:t>Kelly Dumalin</w:t>
            </w:r>
            <w:r w:rsidR="00B2542D">
              <w:rPr>
                <w:rFonts w:cstheme="minorHAnsi"/>
                <w:sz w:val="18"/>
                <w:szCs w:val="18"/>
              </w:rPr>
              <w:t xml:space="preserve">, </w:t>
            </w:r>
            <w:r w:rsidR="00B2542D" w:rsidRPr="00074C8B">
              <w:rPr>
                <w:rFonts w:cstheme="minorHAnsi"/>
                <w:sz w:val="18"/>
                <w:szCs w:val="18"/>
              </w:rPr>
              <w:t>Mark Vandenbossche</w:t>
            </w:r>
          </w:p>
        </w:tc>
      </w:tr>
      <w:tr w:rsidR="00DF70EC" w:rsidRPr="005A5BEE" w14:paraId="5AEFED7D" w14:textId="77777777" w:rsidTr="00D330AF">
        <w:tc>
          <w:tcPr>
            <w:tcW w:w="1413" w:type="dxa"/>
          </w:tcPr>
          <w:p w14:paraId="7FE4EA9B" w14:textId="77777777" w:rsidR="00DF70EC" w:rsidRPr="005A5BEE" w:rsidRDefault="00DF70EC" w:rsidP="007852BA">
            <w:pPr>
              <w:rPr>
                <w:rFonts w:cstheme="minorHAnsi"/>
                <w:sz w:val="18"/>
                <w:szCs w:val="18"/>
              </w:rPr>
            </w:pPr>
            <w:r w:rsidRPr="005A5BEE">
              <w:rPr>
                <w:rFonts w:cstheme="minorHAnsi"/>
                <w:sz w:val="18"/>
                <w:szCs w:val="18"/>
              </w:rPr>
              <w:t>Verontschuldigd</w:t>
            </w:r>
          </w:p>
        </w:tc>
        <w:tc>
          <w:tcPr>
            <w:tcW w:w="8226" w:type="dxa"/>
          </w:tcPr>
          <w:p w14:paraId="0C0946DB" w14:textId="55FD4667" w:rsidR="00DF70EC" w:rsidRPr="005A5BEE" w:rsidRDefault="00074C8B" w:rsidP="007852BA">
            <w:pPr>
              <w:rPr>
                <w:rFonts w:cstheme="minorHAnsi"/>
                <w:sz w:val="18"/>
                <w:szCs w:val="18"/>
              </w:rPr>
            </w:pPr>
            <w:r w:rsidRPr="00074C8B">
              <w:rPr>
                <w:rFonts w:cstheme="minorHAnsi"/>
                <w:sz w:val="18"/>
                <w:szCs w:val="18"/>
              </w:rPr>
              <w:t>Alexander Desender</w:t>
            </w:r>
            <w:r>
              <w:rPr>
                <w:rFonts w:cstheme="minorHAnsi"/>
                <w:sz w:val="18"/>
                <w:szCs w:val="18"/>
              </w:rPr>
              <w:t>,</w:t>
            </w:r>
            <w:r w:rsidRPr="00074C8B">
              <w:rPr>
                <w:rFonts w:cstheme="minorHAnsi"/>
                <w:sz w:val="18"/>
                <w:szCs w:val="18"/>
              </w:rPr>
              <w:t xml:space="preserve"> Steven Ingelbrecht</w:t>
            </w:r>
            <w:r>
              <w:rPr>
                <w:rFonts w:cstheme="minorHAnsi"/>
                <w:sz w:val="18"/>
                <w:szCs w:val="18"/>
              </w:rPr>
              <w:t xml:space="preserve">, </w:t>
            </w:r>
            <w:r w:rsidRPr="00074C8B">
              <w:rPr>
                <w:rFonts w:cstheme="minorHAnsi"/>
                <w:sz w:val="18"/>
                <w:szCs w:val="18"/>
              </w:rPr>
              <w:t xml:space="preserve">Jeroen </w:t>
            </w:r>
            <w:proofErr w:type="spellStart"/>
            <w:r w:rsidRPr="00074C8B">
              <w:rPr>
                <w:rFonts w:cstheme="minorHAnsi"/>
                <w:sz w:val="18"/>
                <w:szCs w:val="18"/>
              </w:rPr>
              <w:t>Slambrouck</w:t>
            </w:r>
            <w:proofErr w:type="spellEnd"/>
          </w:p>
        </w:tc>
      </w:tr>
    </w:tbl>
    <w:p w14:paraId="7A4EC175" w14:textId="3A609CF1" w:rsidR="00C426A6" w:rsidRDefault="00C426A6" w:rsidP="007852BA">
      <w:pPr>
        <w:tabs>
          <w:tab w:val="left" w:pos="1521"/>
        </w:tabs>
        <w:ind w:left="108"/>
        <w:rPr>
          <w:rFonts w:cstheme="minorHAnsi"/>
          <w:sz w:val="18"/>
          <w:szCs w:val="18"/>
        </w:rPr>
      </w:pPr>
    </w:p>
    <w:p w14:paraId="4EE957F8" w14:textId="57CE7CDF" w:rsidR="00D330AF" w:rsidRDefault="00D330AF" w:rsidP="007852BA">
      <w:pPr>
        <w:tabs>
          <w:tab w:val="left" w:pos="1521"/>
        </w:tabs>
        <w:ind w:left="108"/>
        <w:rPr>
          <w:rFonts w:cstheme="minorHAnsi"/>
          <w:sz w:val="18"/>
          <w:szCs w:val="18"/>
        </w:rPr>
      </w:pPr>
      <w:r>
        <w:rPr>
          <w:rFonts w:cstheme="minorHAnsi"/>
          <w:sz w:val="18"/>
          <w:szCs w:val="18"/>
        </w:rPr>
        <w:t xml:space="preserve">We verwelkomen Marieke De Jong die werkt als beleidscoördinator hulp en dienstverlening aan gedetineerden. Gedetineerden vormen </w:t>
      </w:r>
      <w:r w:rsidR="00A006E3">
        <w:rPr>
          <w:rFonts w:cstheme="minorHAnsi"/>
          <w:sz w:val="18"/>
          <w:szCs w:val="18"/>
        </w:rPr>
        <w:t>een heel specifieke doelgroep met eigen noden. Marieke sluit vandaag aan maar eigenlijk zouden de collega’s van het justitiehuis beter geplaatst zijn. Marieke brengt hen op de hoogte. Contactgegevens:</w:t>
      </w:r>
    </w:p>
    <w:p w14:paraId="52BF3850" w14:textId="23DFC615" w:rsidR="00D330AF" w:rsidRPr="00A006E3" w:rsidRDefault="00A006E3" w:rsidP="00A006E3">
      <w:pPr>
        <w:pStyle w:val="Geenafstand"/>
        <w:ind w:left="1416"/>
        <w:rPr>
          <w:sz w:val="16"/>
          <w:szCs w:val="16"/>
          <w:lang w:val="nl-NL" w:eastAsia="nl-BE"/>
        </w:rPr>
      </w:pPr>
      <w:r>
        <w:rPr>
          <w:noProof/>
          <w:sz w:val="16"/>
          <w:szCs w:val="16"/>
          <w:lang w:val="nl-NL" w:eastAsia="nl-BE"/>
        </w:rPr>
        <mc:AlternateContent>
          <mc:Choice Requires="wps">
            <w:drawing>
              <wp:anchor distT="0" distB="0" distL="114300" distR="114300" simplePos="0" relativeHeight="251659264" behindDoc="0" locked="0" layoutInCell="1" allowOverlap="1" wp14:anchorId="5ABED75D" wp14:editId="7F1D2FC5">
                <wp:simplePos x="0" y="0"/>
                <wp:positionH relativeFrom="column">
                  <wp:posOffset>801557</wp:posOffset>
                </wp:positionH>
                <wp:positionV relativeFrom="paragraph">
                  <wp:posOffset>6724</wp:posOffset>
                </wp:positionV>
                <wp:extent cx="2870947" cy="1163170"/>
                <wp:effectExtent l="0" t="0" r="24765" b="18415"/>
                <wp:wrapNone/>
                <wp:docPr id="1" name="Rechthoek 1"/>
                <wp:cNvGraphicFramePr/>
                <a:graphic xmlns:a="http://schemas.openxmlformats.org/drawingml/2006/main">
                  <a:graphicData uri="http://schemas.microsoft.com/office/word/2010/wordprocessingShape">
                    <wps:wsp>
                      <wps:cNvSpPr/>
                      <wps:spPr>
                        <a:xfrm>
                          <a:off x="0" y="0"/>
                          <a:ext cx="2870947" cy="1163170"/>
                        </a:xfrm>
                        <a:prstGeom prst="rect">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0F148" id="Rechthoek 1" o:spid="_x0000_s1026" style="position:absolute;margin-left:63.1pt;margin-top:.55pt;width:226.05pt;height:9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" filled="f" strokecolor="#5b9bd5 [3208]" strokeweight="1pt"/>
            </w:pict>
          </mc:Fallback>
        </mc:AlternateContent>
      </w:r>
      <w:r w:rsidR="00D330AF" w:rsidRPr="00A006E3">
        <w:rPr>
          <w:sz w:val="16"/>
          <w:szCs w:val="16"/>
          <w:lang w:val="nl-NL" w:eastAsia="nl-BE"/>
        </w:rPr>
        <w:t>Marieke de Jong</w:t>
      </w:r>
    </w:p>
    <w:p w14:paraId="0CE0313A" w14:textId="77777777" w:rsidR="00D330AF" w:rsidRPr="00A006E3" w:rsidRDefault="00D330AF" w:rsidP="00A006E3">
      <w:pPr>
        <w:pStyle w:val="Geenafstand"/>
        <w:ind w:left="1416"/>
        <w:rPr>
          <w:sz w:val="16"/>
          <w:szCs w:val="16"/>
          <w:lang w:val="nl-NL" w:eastAsia="nl-BE"/>
        </w:rPr>
      </w:pPr>
      <w:r w:rsidRPr="00A006E3">
        <w:rPr>
          <w:sz w:val="16"/>
          <w:szCs w:val="16"/>
          <w:lang w:val="nl-NL" w:eastAsia="nl-BE"/>
        </w:rPr>
        <w:t xml:space="preserve">Beleidscoördinator hulp- en dienstverlening aan gedetineerden </w:t>
      </w:r>
    </w:p>
    <w:p w14:paraId="1DD55466" w14:textId="77777777" w:rsidR="00D330AF" w:rsidRPr="00A006E3" w:rsidRDefault="00D330AF" w:rsidP="00A006E3">
      <w:pPr>
        <w:pStyle w:val="Geenafstand"/>
        <w:ind w:left="1416"/>
        <w:rPr>
          <w:sz w:val="16"/>
          <w:szCs w:val="16"/>
          <w:lang w:val="nl-NL" w:eastAsia="nl-BE"/>
        </w:rPr>
      </w:pPr>
      <w:r w:rsidRPr="00A006E3">
        <w:rPr>
          <w:sz w:val="16"/>
          <w:szCs w:val="16"/>
          <w:lang w:val="nl-NL" w:eastAsia="nl-BE"/>
        </w:rPr>
        <w:t>AGENTSCHAP JUSTITIE EN HANDHAVING</w:t>
      </w:r>
    </w:p>
    <w:p w14:paraId="1C139EBB" w14:textId="77777777" w:rsidR="00D330AF" w:rsidRPr="00A006E3" w:rsidRDefault="00D330AF" w:rsidP="00A006E3">
      <w:pPr>
        <w:pStyle w:val="Geenafstand"/>
        <w:ind w:left="1416"/>
        <w:rPr>
          <w:sz w:val="16"/>
          <w:szCs w:val="16"/>
          <w:lang w:val="nl-NL" w:eastAsia="nl-BE"/>
        </w:rPr>
      </w:pPr>
      <w:r w:rsidRPr="00A006E3">
        <w:rPr>
          <w:sz w:val="16"/>
          <w:szCs w:val="16"/>
          <w:lang w:val="nl-NL" w:eastAsia="nl-BE"/>
        </w:rPr>
        <w:t>Afdeling Hulp- en dienstverlening aan gedetineerden</w:t>
      </w:r>
    </w:p>
    <w:p w14:paraId="37BD1EF6" w14:textId="77777777" w:rsidR="00D330AF" w:rsidRPr="00A006E3" w:rsidRDefault="00D330AF" w:rsidP="00A006E3">
      <w:pPr>
        <w:pStyle w:val="Geenafstand"/>
        <w:ind w:left="1416"/>
        <w:rPr>
          <w:sz w:val="16"/>
          <w:szCs w:val="16"/>
          <w:lang w:val="en-US" w:eastAsia="nl-BE"/>
        </w:rPr>
      </w:pPr>
      <w:r w:rsidRPr="00A006E3">
        <w:rPr>
          <w:sz w:val="16"/>
          <w:szCs w:val="16"/>
          <w:lang w:val="en-US" w:eastAsia="nl-BE"/>
        </w:rPr>
        <w:t>T 050 31 13 18</w:t>
      </w:r>
    </w:p>
    <w:p w14:paraId="6D599197" w14:textId="77777777" w:rsidR="00D330AF" w:rsidRPr="00A006E3" w:rsidRDefault="00D330AF" w:rsidP="00A006E3">
      <w:pPr>
        <w:pStyle w:val="Geenafstand"/>
        <w:ind w:left="1416"/>
        <w:rPr>
          <w:sz w:val="16"/>
          <w:szCs w:val="16"/>
          <w:lang w:val="en-US" w:eastAsia="nl-BE"/>
        </w:rPr>
      </w:pPr>
      <w:r w:rsidRPr="00A006E3">
        <w:rPr>
          <w:sz w:val="16"/>
          <w:szCs w:val="16"/>
          <w:lang w:val="en-US" w:eastAsia="nl-BE"/>
        </w:rPr>
        <w:t>M 0499 54 17 67</w:t>
      </w:r>
    </w:p>
    <w:p w14:paraId="20333FF9" w14:textId="77777777" w:rsidR="00D330AF" w:rsidRPr="00A006E3" w:rsidRDefault="009A4CA8" w:rsidP="00A006E3">
      <w:pPr>
        <w:pStyle w:val="Geenafstand"/>
        <w:ind w:left="1416"/>
        <w:rPr>
          <w:sz w:val="16"/>
          <w:szCs w:val="16"/>
          <w:lang w:val="en-US" w:eastAsia="nl-BE"/>
        </w:rPr>
      </w:pPr>
      <w:hyperlink r:id="rId8" w:history="1">
        <w:r w:rsidR="00D330AF" w:rsidRPr="00A006E3">
          <w:rPr>
            <w:rStyle w:val="Hyperlink"/>
            <w:sz w:val="16"/>
            <w:szCs w:val="16"/>
            <w:lang w:val="en-US" w:eastAsia="nl-BE"/>
          </w:rPr>
          <w:t>marieke.dejong@vlaanderen.be</w:t>
        </w:r>
      </w:hyperlink>
    </w:p>
    <w:p w14:paraId="6929FF82" w14:textId="77777777" w:rsidR="00D330AF" w:rsidRPr="00A006E3" w:rsidRDefault="00D330AF" w:rsidP="00A006E3">
      <w:pPr>
        <w:pStyle w:val="Geenafstand"/>
        <w:ind w:left="1416"/>
        <w:rPr>
          <w:sz w:val="16"/>
          <w:szCs w:val="16"/>
          <w:lang w:eastAsia="nl-BE"/>
        </w:rPr>
      </w:pPr>
      <w:proofErr w:type="spellStart"/>
      <w:r w:rsidRPr="00A006E3">
        <w:rPr>
          <w:sz w:val="16"/>
          <w:szCs w:val="16"/>
          <w:lang w:eastAsia="nl-BE"/>
        </w:rPr>
        <w:t>Legeweg</w:t>
      </w:r>
      <w:proofErr w:type="spellEnd"/>
      <w:r w:rsidRPr="00A006E3">
        <w:rPr>
          <w:sz w:val="16"/>
          <w:szCs w:val="16"/>
          <w:lang w:eastAsia="nl-BE"/>
        </w:rPr>
        <w:t xml:space="preserve"> 200, 8200 Sint-Andries Brugge</w:t>
      </w:r>
    </w:p>
    <w:p w14:paraId="0B3C0615" w14:textId="77777777" w:rsidR="00D330AF" w:rsidRPr="00A006E3" w:rsidRDefault="009A4CA8" w:rsidP="00A006E3">
      <w:pPr>
        <w:pStyle w:val="Geenafstand"/>
        <w:ind w:left="1416"/>
        <w:rPr>
          <w:sz w:val="16"/>
          <w:szCs w:val="16"/>
          <w:lang w:eastAsia="nl-BE"/>
        </w:rPr>
      </w:pPr>
      <w:hyperlink r:id="rId9" w:history="1">
        <w:r w:rsidR="00D330AF" w:rsidRPr="00A006E3">
          <w:rPr>
            <w:rStyle w:val="Hyperlink"/>
            <w:b/>
            <w:bCs/>
            <w:color w:val="86263B"/>
            <w:sz w:val="16"/>
            <w:szCs w:val="16"/>
            <w:lang w:eastAsia="nl-BE"/>
          </w:rPr>
          <w:t>https://www.vlaanderen.be/agentschap-justitie-en-handhaving</w:t>
        </w:r>
      </w:hyperlink>
      <w:hyperlink r:id="rId10" w:history="1">
        <w:r w:rsidR="00D330AF" w:rsidRPr="00A006E3">
          <w:rPr>
            <w:rStyle w:val="Hyperlink"/>
            <w:b/>
            <w:bCs/>
            <w:color w:val="86263B"/>
            <w:sz w:val="16"/>
            <w:szCs w:val="16"/>
            <w:lang w:eastAsia="nl-BE"/>
          </w:rPr>
          <w:t xml:space="preserve"> </w:t>
        </w:r>
      </w:hyperlink>
    </w:p>
    <w:p w14:paraId="625EBC8B" w14:textId="77777777" w:rsidR="00D330AF" w:rsidRDefault="00D330AF" w:rsidP="00A006E3">
      <w:pPr>
        <w:tabs>
          <w:tab w:val="left" w:pos="1521"/>
        </w:tabs>
        <w:ind w:left="1524"/>
        <w:rPr>
          <w:rFonts w:cstheme="minorHAnsi"/>
          <w:sz w:val="16"/>
          <w:szCs w:val="16"/>
        </w:rPr>
      </w:pPr>
    </w:p>
    <w:p w14:paraId="3384947D" w14:textId="7BFA0D8B" w:rsidR="00A006E3" w:rsidRPr="00A006E3" w:rsidRDefault="00A006E3" w:rsidP="00A006E3">
      <w:pPr>
        <w:tabs>
          <w:tab w:val="left" w:pos="1521"/>
        </w:tabs>
        <w:rPr>
          <w:rFonts w:cstheme="minorHAnsi"/>
          <w:sz w:val="18"/>
          <w:szCs w:val="18"/>
        </w:rPr>
      </w:pPr>
      <w:r w:rsidRPr="00A006E3">
        <w:rPr>
          <w:rFonts w:cstheme="minorHAnsi"/>
          <w:sz w:val="18"/>
          <w:szCs w:val="18"/>
        </w:rPr>
        <w:t>Ook Joni stagiair in vzw Wieder is vandaag nieuw.</w:t>
      </w:r>
    </w:p>
    <w:p w14:paraId="1F3EDB93" w14:textId="26F1AB90" w:rsidR="00A006E3" w:rsidRDefault="00A006E3" w:rsidP="00A006E3">
      <w:pPr>
        <w:tabs>
          <w:tab w:val="left" w:pos="1521"/>
        </w:tabs>
        <w:rPr>
          <w:rFonts w:cstheme="minorHAnsi"/>
          <w:sz w:val="18"/>
          <w:szCs w:val="18"/>
        </w:rPr>
      </w:pPr>
      <w:r w:rsidRPr="00A006E3">
        <w:rPr>
          <w:rFonts w:cstheme="minorHAnsi"/>
          <w:sz w:val="18"/>
          <w:szCs w:val="18"/>
        </w:rPr>
        <w:t xml:space="preserve">De bedoeling van vandaag is om </w:t>
      </w:r>
      <w:r>
        <w:rPr>
          <w:rFonts w:cstheme="minorHAnsi"/>
          <w:sz w:val="18"/>
          <w:szCs w:val="18"/>
        </w:rPr>
        <w:t xml:space="preserve">concreet afspraken te maken </w:t>
      </w:r>
      <w:proofErr w:type="spellStart"/>
      <w:r>
        <w:rPr>
          <w:rFonts w:cstheme="minorHAnsi"/>
          <w:sz w:val="18"/>
          <w:szCs w:val="18"/>
        </w:rPr>
        <w:t>ivm</w:t>
      </w:r>
      <w:proofErr w:type="spellEnd"/>
      <w:r>
        <w:rPr>
          <w:rFonts w:cstheme="minorHAnsi"/>
          <w:sz w:val="18"/>
          <w:szCs w:val="18"/>
        </w:rPr>
        <w:t xml:space="preserve"> </w:t>
      </w:r>
      <w:r w:rsidRPr="00A006E3">
        <w:rPr>
          <w:rFonts w:cstheme="minorHAnsi"/>
          <w:sz w:val="18"/>
          <w:szCs w:val="18"/>
        </w:rPr>
        <w:t>de acties die we vorige vergadering prioritair naar voor hebben geschoven</w:t>
      </w:r>
      <w:r>
        <w:rPr>
          <w:rFonts w:cstheme="minorHAnsi"/>
          <w:sz w:val="18"/>
          <w:szCs w:val="18"/>
        </w:rPr>
        <w:t>: wie wat hoe.</w:t>
      </w:r>
    </w:p>
    <w:p w14:paraId="75E4D04E" w14:textId="1BBE81FB" w:rsidR="00A006E3" w:rsidRPr="00A006E3" w:rsidRDefault="00A006E3" w:rsidP="00A006E3">
      <w:pPr>
        <w:pStyle w:val="LSBverslagtitel"/>
        <w:ind w:left="1416"/>
        <w:rPr>
          <w:sz w:val="18"/>
          <w:szCs w:val="18"/>
        </w:rPr>
      </w:pPr>
      <w:r w:rsidRPr="00A006E3">
        <w:rPr>
          <w:sz w:val="18"/>
          <w:szCs w:val="18"/>
        </w:rPr>
        <w:t xml:space="preserve">Welke acties op te nemen </w:t>
      </w:r>
      <w:r>
        <w:rPr>
          <w:sz w:val="18"/>
          <w:szCs w:val="18"/>
        </w:rPr>
        <w:t>op korte termijn</w:t>
      </w:r>
      <w:r w:rsidRPr="00A006E3">
        <w:rPr>
          <w:sz w:val="18"/>
          <w:szCs w:val="18"/>
        </w:rPr>
        <w:t>:</w:t>
      </w:r>
    </w:p>
    <w:p w14:paraId="283AC2A8" w14:textId="77777777" w:rsidR="00A006E3" w:rsidRPr="00A006E3" w:rsidRDefault="00A006E3" w:rsidP="00A006E3">
      <w:pPr>
        <w:pStyle w:val="Lijstalinea"/>
        <w:numPr>
          <w:ilvl w:val="0"/>
          <w:numId w:val="37"/>
        </w:numPr>
        <w:ind w:left="1776"/>
        <w:rPr>
          <w:rStyle w:val="LSBalineatitelChar"/>
          <w:b w:val="0"/>
          <w:bCs w:val="0"/>
          <w:color w:val="000000" w:themeColor="text1"/>
          <w:sz w:val="18"/>
          <w:szCs w:val="18"/>
        </w:rPr>
      </w:pPr>
      <w:r w:rsidRPr="00A006E3">
        <w:rPr>
          <w:rStyle w:val="LSBalineatitelChar"/>
          <w:b w:val="0"/>
          <w:bCs w:val="0"/>
          <w:color w:val="000000" w:themeColor="text1"/>
          <w:sz w:val="18"/>
          <w:szCs w:val="18"/>
        </w:rPr>
        <w:t xml:space="preserve">Bezorgdheden rond </w:t>
      </w:r>
      <w:proofErr w:type="spellStart"/>
      <w:r w:rsidRPr="00A006E3">
        <w:rPr>
          <w:rStyle w:val="LSBalineatitelChar"/>
          <w:b w:val="0"/>
          <w:bCs w:val="0"/>
          <w:color w:val="000000" w:themeColor="text1"/>
          <w:sz w:val="18"/>
          <w:szCs w:val="18"/>
        </w:rPr>
        <w:t>Vivendo</w:t>
      </w:r>
      <w:proofErr w:type="spellEnd"/>
      <w:r w:rsidRPr="00A006E3">
        <w:rPr>
          <w:rStyle w:val="LSBalineatitelChar"/>
          <w:b w:val="0"/>
          <w:bCs w:val="0"/>
          <w:color w:val="000000" w:themeColor="text1"/>
          <w:sz w:val="18"/>
          <w:szCs w:val="18"/>
        </w:rPr>
        <w:t>:</w:t>
      </w:r>
    </w:p>
    <w:p w14:paraId="714A7E78" w14:textId="77777777" w:rsidR="00A006E3" w:rsidRPr="00A006E3" w:rsidRDefault="00A006E3" w:rsidP="00A006E3">
      <w:pPr>
        <w:pStyle w:val="Lijstalinea"/>
        <w:numPr>
          <w:ilvl w:val="1"/>
          <w:numId w:val="37"/>
        </w:numPr>
        <w:ind w:left="2496"/>
        <w:rPr>
          <w:color w:val="000000" w:themeColor="text1"/>
          <w:sz w:val="18"/>
          <w:szCs w:val="18"/>
        </w:rPr>
      </w:pPr>
      <w:r w:rsidRPr="00A006E3">
        <w:rPr>
          <w:color w:val="000000" w:themeColor="text1"/>
          <w:sz w:val="18"/>
          <w:szCs w:val="18"/>
        </w:rPr>
        <w:t>Inschrijving CIR</w:t>
      </w:r>
    </w:p>
    <w:p w14:paraId="51E2C0D2" w14:textId="77777777" w:rsidR="00A006E3" w:rsidRPr="00A006E3" w:rsidRDefault="00A006E3" w:rsidP="00A006E3">
      <w:pPr>
        <w:pStyle w:val="Lijstalinea"/>
        <w:numPr>
          <w:ilvl w:val="1"/>
          <w:numId w:val="37"/>
        </w:numPr>
        <w:ind w:left="2496"/>
        <w:rPr>
          <w:color w:val="000000" w:themeColor="text1"/>
          <w:sz w:val="18"/>
          <w:szCs w:val="18"/>
        </w:rPr>
      </w:pPr>
      <w:r w:rsidRPr="00A006E3">
        <w:rPr>
          <w:color w:val="000000" w:themeColor="text1"/>
          <w:sz w:val="18"/>
          <w:szCs w:val="18"/>
        </w:rPr>
        <w:t>Woningen voor HF</w:t>
      </w:r>
    </w:p>
    <w:p w14:paraId="030C229E" w14:textId="77777777" w:rsidR="00A006E3" w:rsidRPr="00A006E3" w:rsidRDefault="00A006E3" w:rsidP="00A006E3">
      <w:pPr>
        <w:pStyle w:val="Lijstalinea"/>
        <w:numPr>
          <w:ilvl w:val="1"/>
          <w:numId w:val="37"/>
        </w:numPr>
        <w:ind w:left="2496"/>
        <w:rPr>
          <w:color w:val="000000" w:themeColor="text1"/>
          <w:sz w:val="18"/>
          <w:szCs w:val="18"/>
        </w:rPr>
      </w:pPr>
      <w:r w:rsidRPr="00A006E3">
        <w:rPr>
          <w:color w:val="000000" w:themeColor="text1"/>
          <w:sz w:val="18"/>
          <w:szCs w:val="18"/>
        </w:rPr>
        <w:t>Sociale blik bewaken</w:t>
      </w:r>
    </w:p>
    <w:p w14:paraId="0398B136" w14:textId="77777777" w:rsidR="00A006E3" w:rsidRPr="00A006E3" w:rsidRDefault="00A006E3" w:rsidP="00A006E3">
      <w:pPr>
        <w:pStyle w:val="Lijstalinea"/>
        <w:numPr>
          <w:ilvl w:val="1"/>
          <w:numId w:val="37"/>
        </w:numPr>
        <w:ind w:left="2496"/>
        <w:rPr>
          <w:color w:val="000000" w:themeColor="text1"/>
          <w:sz w:val="18"/>
          <w:szCs w:val="18"/>
        </w:rPr>
      </w:pPr>
      <w:r w:rsidRPr="00A006E3">
        <w:rPr>
          <w:color w:val="000000" w:themeColor="text1"/>
          <w:sz w:val="18"/>
          <w:szCs w:val="18"/>
        </w:rPr>
        <w:t>Doelgroepenplan</w:t>
      </w:r>
    </w:p>
    <w:p w14:paraId="13D325BC" w14:textId="77777777" w:rsidR="00A006E3" w:rsidRPr="00A006E3" w:rsidRDefault="00A006E3" w:rsidP="00A006E3">
      <w:pPr>
        <w:pStyle w:val="Lijstalinea"/>
        <w:numPr>
          <w:ilvl w:val="0"/>
          <w:numId w:val="37"/>
        </w:numPr>
        <w:ind w:left="1776"/>
        <w:rPr>
          <w:rStyle w:val="LSBalineatitelChar"/>
          <w:b w:val="0"/>
          <w:bCs w:val="0"/>
          <w:color w:val="000000" w:themeColor="text1"/>
          <w:sz w:val="18"/>
          <w:szCs w:val="18"/>
        </w:rPr>
      </w:pPr>
      <w:r w:rsidRPr="00A006E3">
        <w:rPr>
          <w:rStyle w:val="LSBalineatitelChar"/>
          <w:b w:val="0"/>
          <w:bCs w:val="0"/>
          <w:color w:val="000000" w:themeColor="text1"/>
          <w:sz w:val="18"/>
          <w:szCs w:val="18"/>
        </w:rPr>
        <w:t>Preventie uithuiszetting:</w:t>
      </w:r>
      <w:r w:rsidRPr="00A006E3">
        <w:rPr>
          <w:color w:val="000000" w:themeColor="text1"/>
          <w:sz w:val="18"/>
          <w:szCs w:val="18"/>
        </w:rPr>
        <w:t xml:space="preserve"> werkt! Kan dat nog gemaximaliseerd worden?</w:t>
      </w:r>
    </w:p>
    <w:p w14:paraId="265B61D9" w14:textId="77777777" w:rsidR="00A006E3" w:rsidRPr="00A006E3" w:rsidRDefault="00A006E3" w:rsidP="00A006E3">
      <w:pPr>
        <w:pStyle w:val="Lijstalinea"/>
        <w:numPr>
          <w:ilvl w:val="0"/>
          <w:numId w:val="37"/>
        </w:numPr>
        <w:ind w:left="1776"/>
        <w:rPr>
          <w:color w:val="000000" w:themeColor="text1"/>
          <w:sz w:val="18"/>
          <w:szCs w:val="18"/>
        </w:rPr>
      </w:pPr>
      <w:r w:rsidRPr="00A006E3">
        <w:rPr>
          <w:rStyle w:val="LSBalineatitelChar"/>
          <w:b w:val="0"/>
          <w:bCs w:val="0"/>
          <w:color w:val="000000" w:themeColor="text1"/>
          <w:sz w:val="18"/>
          <w:szCs w:val="18"/>
        </w:rPr>
        <w:t>Samenwerking over sectoren heen</w:t>
      </w:r>
      <w:r w:rsidRPr="00A006E3">
        <w:rPr>
          <w:color w:val="000000" w:themeColor="text1"/>
          <w:sz w:val="18"/>
          <w:szCs w:val="18"/>
        </w:rPr>
        <w:t xml:space="preserve">: GGZ, bijzondere jeugdzorg, vormen van een netwerk (ook regionaal), liaisonfunctie, interdisciplinair samenwerken (HV, politie, </w:t>
      </w:r>
      <w:proofErr w:type="spellStart"/>
      <w:r w:rsidRPr="00A006E3">
        <w:rPr>
          <w:color w:val="000000" w:themeColor="text1"/>
          <w:sz w:val="18"/>
          <w:szCs w:val="18"/>
        </w:rPr>
        <w:t>outreach</w:t>
      </w:r>
      <w:proofErr w:type="spellEnd"/>
      <w:r w:rsidRPr="00A006E3">
        <w:rPr>
          <w:color w:val="000000" w:themeColor="text1"/>
          <w:sz w:val="18"/>
          <w:szCs w:val="18"/>
        </w:rPr>
        <w:t>, ziekenhuizen,…)</w:t>
      </w:r>
    </w:p>
    <w:p w14:paraId="1AC59425" w14:textId="77777777" w:rsidR="00A006E3" w:rsidRPr="00A006E3" w:rsidRDefault="00A006E3" w:rsidP="00A006E3">
      <w:pPr>
        <w:pStyle w:val="Lijstalinea"/>
        <w:numPr>
          <w:ilvl w:val="0"/>
          <w:numId w:val="37"/>
        </w:numPr>
        <w:ind w:left="1776"/>
        <w:rPr>
          <w:color w:val="000000" w:themeColor="text1"/>
          <w:sz w:val="18"/>
          <w:szCs w:val="18"/>
        </w:rPr>
      </w:pPr>
      <w:r w:rsidRPr="00A006E3">
        <w:rPr>
          <w:rStyle w:val="LSBalineatitelChar"/>
          <w:b w:val="0"/>
          <w:bCs w:val="0"/>
          <w:color w:val="000000" w:themeColor="text1"/>
          <w:sz w:val="18"/>
          <w:szCs w:val="18"/>
        </w:rPr>
        <w:t xml:space="preserve">Verhogen van </w:t>
      </w:r>
      <w:proofErr w:type="spellStart"/>
      <w:r w:rsidRPr="00A006E3">
        <w:rPr>
          <w:rStyle w:val="LSBalineatitelChar"/>
          <w:b w:val="0"/>
          <w:bCs w:val="0"/>
          <w:color w:val="000000" w:themeColor="text1"/>
          <w:sz w:val="18"/>
          <w:szCs w:val="18"/>
        </w:rPr>
        <w:t>woonskills</w:t>
      </w:r>
      <w:proofErr w:type="spellEnd"/>
      <w:r w:rsidRPr="00A006E3">
        <w:rPr>
          <w:rStyle w:val="LSBalineatitelChar"/>
          <w:b w:val="0"/>
          <w:bCs w:val="0"/>
          <w:color w:val="000000" w:themeColor="text1"/>
          <w:sz w:val="18"/>
          <w:szCs w:val="18"/>
        </w:rPr>
        <w:t xml:space="preserve"> bij de doelgroep (BIZ, woonateliers, </w:t>
      </w:r>
      <w:r w:rsidRPr="00A006E3">
        <w:rPr>
          <w:color w:val="000000" w:themeColor="text1"/>
          <w:sz w:val="18"/>
          <w:szCs w:val="18"/>
        </w:rPr>
        <w:t>…): structureel niet eenmalig</w:t>
      </w:r>
    </w:p>
    <w:p w14:paraId="28D10428" w14:textId="77777777" w:rsidR="00A006E3" w:rsidRPr="00A006E3" w:rsidRDefault="00A006E3" w:rsidP="00A006E3">
      <w:pPr>
        <w:pStyle w:val="Lijstalinea"/>
        <w:numPr>
          <w:ilvl w:val="0"/>
          <w:numId w:val="37"/>
        </w:numPr>
        <w:ind w:left="1776"/>
        <w:rPr>
          <w:color w:val="000000" w:themeColor="text1"/>
          <w:sz w:val="18"/>
          <w:szCs w:val="18"/>
        </w:rPr>
      </w:pPr>
      <w:r w:rsidRPr="00A006E3">
        <w:rPr>
          <w:color w:val="000000" w:themeColor="text1"/>
          <w:sz w:val="18"/>
          <w:szCs w:val="18"/>
        </w:rPr>
        <w:t>Kader samenhuizen uitwerken</w:t>
      </w:r>
    </w:p>
    <w:p w14:paraId="759930E8" w14:textId="77777777" w:rsidR="00A006E3" w:rsidRPr="00A006E3" w:rsidRDefault="00A006E3" w:rsidP="00A006E3">
      <w:pPr>
        <w:pStyle w:val="Lijstalinea"/>
        <w:numPr>
          <w:ilvl w:val="0"/>
          <w:numId w:val="37"/>
        </w:numPr>
        <w:ind w:left="1776"/>
        <w:rPr>
          <w:color w:val="000000" w:themeColor="text1"/>
          <w:sz w:val="18"/>
          <w:szCs w:val="18"/>
        </w:rPr>
      </w:pPr>
      <w:r w:rsidRPr="00A006E3">
        <w:rPr>
          <w:color w:val="000000" w:themeColor="text1"/>
          <w:sz w:val="18"/>
          <w:szCs w:val="18"/>
        </w:rPr>
        <w:t>Participatie van de doelgroep structureel inbedden</w:t>
      </w:r>
    </w:p>
    <w:p w14:paraId="10F62996" w14:textId="77777777" w:rsidR="00A006E3" w:rsidRPr="00A006E3" w:rsidRDefault="00A006E3" w:rsidP="00A006E3">
      <w:pPr>
        <w:pStyle w:val="Lijstalinea"/>
        <w:numPr>
          <w:ilvl w:val="0"/>
          <w:numId w:val="37"/>
        </w:numPr>
        <w:ind w:left="1776"/>
        <w:rPr>
          <w:color w:val="000000" w:themeColor="text1"/>
          <w:sz w:val="18"/>
          <w:szCs w:val="18"/>
        </w:rPr>
      </w:pPr>
      <w:r w:rsidRPr="00A006E3">
        <w:rPr>
          <w:color w:val="000000" w:themeColor="text1"/>
          <w:sz w:val="18"/>
          <w:szCs w:val="18"/>
        </w:rPr>
        <w:t>Huizen van Vrede werking ook voor andere doelgroepen</w:t>
      </w:r>
    </w:p>
    <w:p w14:paraId="4EA60D93" w14:textId="77777777" w:rsidR="00A006E3" w:rsidRPr="00A006E3" w:rsidRDefault="00A006E3" w:rsidP="00A006E3">
      <w:pPr>
        <w:pStyle w:val="Lijstalinea"/>
        <w:numPr>
          <w:ilvl w:val="0"/>
          <w:numId w:val="37"/>
        </w:numPr>
        <w:ind w:left="1776"/>
        <w:rPr>
          <w:color w:val="000000" w:themeColor="text1"/>
          <w:sz w:val="18"/>
          <w:szCs w:val="18"/>
        </w:rPr>
      </w:pPr>
      <w:r w:rsidRPr="00A006E3">
        <w:rPr>
          <w:color w:val="000000" w:themeColor="text1"/>
          <w:sz w:val="18"/>
          <w:szCs w:val="18"/>
        </w:rPr>
        <w:t>Communicatie en Sensibilisering</w:t>
      </w:r>
    </w:p>
    <w:p w14:paraId="53638F14" w14:textId="77777777" w:rsidR="00A006E3" w:rsidRPr="00A006E3" w:rsidRDefault="00A006E3" w:rsidP="00A006E3">
      <w:pPr>
        <w:pStyle w:val="LSBverslagtitel"/>
        <w:ind w:left="1416"/>
        <w:rPr>
          <w:sz w:val="18"/>
          <w:szCs w:val="18"/>
        </w:rPr>
      </w:pPr>
      <w:r w:rsidRPr="00A006E3">
        <w:rPr>
          <w:sz w:val="18"/>
          <w:szCs w:val="18"/>
        </w:rPr>
        <w:t>Welke acties op te nemen in de loop van volgende legislatuur:</w:t>
      </w:r>
    </w:p>
    <w:p w14:paraId="2D74C177" w14:textId="77777777" w:rsidR="00A006E3" w:rsidRPr="00A006E3" w:rsidRDefault="00A006E3" w:rsidP="00A006E3">
      <w:pPr>
        <w:pStyle w:val="Lijstalinea"/>
        <w:numPr>
          <w:ilvl w:val="0"/>
          <w:numId w:val="38"/>
        </w:numPr>
        <w:ind w:left="2136"/>
        <w:rPr>
          <w:sz w:val="18"/>
          <w:szCs w:val="18"/>
        </w:rPr>
      </w:pPr>
      <w:proofErr w:type="spellStart"/>
      <w:r w:rsidRPr="00A006E3">
        <w:rPr>
          <w:sz w:val="18"/>
          <w:szCs w:val="18"/>
        </w:rPr>
        <w:t>Outreachers</w:t>
      </w:r>
      <w:proofErr w:type="spellEnd"/>
      <w:r w:rsidRPr="00A006E3">
        <w:rPr>
          <w:sz w:val="18"/>
          <w:szCs w:val="18"/>
        </w:rPr>
        <w:t xml:space="preserve"> in Brugge </w:t>
      </w:r>
    </w:p>
    <w:p w14:paraId="732ECBD8" w14:textId="77777777" w:rsidR="00A006E3" w:rsidRPr="00A006E3" w:rsidRDefault="00A006E3" w:rsidP="00A006E3">
      <w:pPr>
        <w:pStyle w:val="Lijstalinea"/>
        <w:numPr>
          <w:ilvl w:val="0"/>
          <w:numId w:val="38"/>
        </w:numPr>
        <w:ind w:left="2136"/>
        <w:rPr>
          <w:sz w:val="18"/>
          <w:szCs w:val="18"/>
        </w:rPr>
      </w:pPr>
      <w:r w:rsidRPr="00A006E3">
        <w:rPr>
          <w:sz w:val="18"/>
          <w:szCs w:val="18"/>
        </w:rPr>
        <w:t>Verhogen aanbod huurwoningen (</w:t>
      </w:r>
      <w:proofErr w:type="spellStart"/>
      <w:r w:rsidRPr="00A006E3">
        <w:rPr>
          <w:sz w:val="18"/>
          <w:szCs w:val="18"/>
        </w:rPr>
        <w:t>ism</w:t>
      </w:r>
      <w:proofErr w:type="spellEnd"/>
      <w:r w:rsidRPr="00A006E3">
        <w:rPr>
          <w:sz w:val="18"/>
          <w:szCs w:val="18"/>
        </w:rPr>
        <w:t xml:space="preserve"> woondienst &amp; klimaat):</w:t>
      </w:r>
    </w:p>
    <w:p w14:paraId="654F0099" w14:textId="77777777" w:rsidR="00A006E3" w:rsidRPr="00A006E3" w:rsidRDefault="00A006E3" w:rsidP="00A006E3">
      <w:pPr>
        <w:pStyle w:val="Lijstalinea"/>
        <w:numPr>
          <w:ilvl w:val="1"/>
          <w:numId w:val="38"/>
        </w:numPr>
        <w:ind w:left="2856"/>
        <w:rPr>
          <w:sz w:val="18"/>
          <w:szCs w:val="18"/>
        </w:rPr>
      </w:pPr>
      <w:r w:rsidRPr="00A006E3">
        <w:rPr>
          <w:sz w:val="18"/>
          <w:szCs w:val="18"/>
        </w:rPr>
        <w:t xml:space="preserve">Kader </w:t>
      </w:r>
      <w:proofErr w:type="spellStart"/>
      <w:r w:rsidRPr="00A006E3">
        <w:rPr>
          <w:sz w:val="18"/>
          <w:szCs w:val="18"/>
        </w:rPr>
        <w:t>kamerwonen</w:t>
      </w:r>
      <w:proofErr w:type="spellEnd"/>
      <w:r w:rsidRPr="00A006E3">
        <w:rPr>
          <w:sz w:val="18"/>
          <w:szCs w:val="18"/>
        </w:rPr>
        <w:t xml:space="preserve"> </w:t>
      </w:r>
    </w:p>
    <w:p w14:paraId="22D6D369" w14:textId="77777777" w:rsidR="00A006E3" w:rsidRPr="00A006E3" w:rsidRDefault="00A006E3" w:rsidP="00A006E3">
      <w:pPr>
        <w:pStyle w:val="Lijstalinea"/>
        <w:numPr>
          <w:ilvl w:val="1"/>
          <w:numId w:val="38"/>
        </w:numPr>
        <w:ind w:left="2856"/>
        <w:rPr>
          <w:sz w:val="18"/>
          <w:szCs w:val="18"/>
        </w:rPr>
      </w:pPr>
      <w:r w:rsidRPr="00A006E3">
        <w:rPr>
          <w:sz w:val="18"/>
          <w:szCs w:val="18"/>
        </w:rPr>
        <w:t xml:space="preserve">Private verhuurders: 1 woonloket met info, collectieve infomomenten, </w:t>
      </w:r>
      <w:proofErr w:type="spellStart"/>
      <w:r w:rsidRPr="00A006E3">
        <w:rPr>
          <w:sz w:val="18"/>
          <w:szCs w:val="18"/>
        </w:rPr>
        <w:t>ontzorging</w:t>
      </w:r>
      <w:proofErr w:type="spellEnd"/>
      <w:r w:rsidRPr="00A006E3">
        <w:rPr>
          <w:sz w:val="18"/>
          <w:szCs w:val="18"/>
        </w:rPr>
        <w:t xml:space="preserve"> bij renovatie, aanvragen van premies, aanwerven van woonintermediair, premie bij sociale verhuur, actief op zoek naar potentiële verhuurders</w:t>
      </w:r>
    </w:p>
    <w:p w14:paraId="26793737" w14:textId="77777777" w:rsidR="00A006E3" w:rsidRPr="00A006E3" w:rsidRDefault="00A006E3" w:rsidP="00A006E3">
      <w:pPr>
        <w:pStyle w:val="Lijstalinea"/>
        <w:numPr>
          <w:ilvl w:val="1"/>
          <w:numId w:val="38"/>
        </w:numPr>
        <w:ind w:left="2856"/>
        <w:rPr>
          <w:sz w:val="18"/>
          <w:szCs w:val="18"/>
        </w:rPr>
      </w:pPr>
      <w:r w:rsidRPr="00A006E3">
        <w:rPr>
          <w:sz w:val="18"/>
          <w:szCs w:val="18"/>
        </w:rPr>
        <w:t>Aanpak leegstand</w:t>
      </w:r>
    </w:p>
    <w:p w14:paraId="13480B2E" w14:textId="77777777" w:rsidR="00A006E3" w:rsidRPr="00A006E3" w:rsidRDefault="00A006E3" w:rsidP="00A006E3">
      <w:pPr>
        <w:pStyle w:val="Lijstalinea"/>
        <w:numPr>
          <w:ilvl w:val="0"/>
          <w:numId w:val="38"/>
        </w:numPr>
        <w:ind w:left="2136"/>
        <w:rPr>
          <w:sz w:val="18"/>
          <w:szCs w:val="18"/>
        </w:rPr>
      </w:pPr>
      <w:r w:rsidRPr="00A006E3">
        <w:rPr>
          <w:sz w:val="18"/>
          <w:szCs w:val="18"/>
        </w:rPr>
        <w:t xml:space="preserve">Inzetten op alternatieve woonvormen: </w:t>
      </w:r>
      <w:proofErr w:type="spellStart"/>
      <w:r w:rsidRPr="00A006E3">
        <w:rPr>
          <w:sz w:val="18"/>
          <w:szCs w:val="18"/>
        </w:rPr>
        <w:t>containerwonen</w:t>
      </w:r>
      <w:proofErr w:type="spellEnd"/>
      <w:r w:rsidRPr="00A006E3">
        <w:rPr>
          <w:sz w:val="18"/>
          <w:szCs w:val="18"/>
        </w:rPr>
        <w:t xml:space="preserve"> &amp; </w:t>
      </w:r>
      <w:proofErr w:type="spellStart"/>
      <w:r w:rsidRPr="00A006E3">
        <w:rPr>
          <w:sz w:val="18"/>
          <w:szCs w:val="18"/>
        </w:rPr>
        <w:t>tiny</w:t>
      </w:r>
      <w:proofErr w:type="spellEnd"/>
      <w:r w:rsidRPr="00A006E3">
        <w:rPr>
          <w:sz w:val="18"/>
          <w:szCs w:val="18"/>
        </w:rPr>
        <w:t xml:space="preserve"> </w:t>
      </w:r>
      <w:proofErr w:type="spellStart"/>
      <w:r w:rsidRPr="00A006E3">
        <w:rPr>
          <w:sz w:val="18"/>
          <w:szCs w:val="18"/>
        </w:rPr>
        <w:t>houses</w:t>
      </w:r>
      <w:proofErr w:type="spellEnd"/>
    </w:p>
    <w:p w14:paraId="4DE1A127" w14:textId="77777777" w:rsidR="00A006E3" w:rsidRPr="00A006E3" w:rsidRDefault="00A006E3" w:rsidP="00A006E3">
      <w:pPr>
        <w:pStyle w:val="Lijstalinea"/>
        <w:numPr>
          <w:ilvl w:val="0"/>
          <w:numId w:val="38"/>
        </w:numPr>
        <w:ind w:left="2136"/>
        <w:rPr>
          <w:sz w:val="18"/>
          <w:szCs w:val="18"/>
        </w:rPr>
      </w:pPr>
      <w:r w:rsidRPr="00A006E3">
        <w:rPr>
          <w:sz w:val="18"/>
          <w:szCs w:val="18"/>
        </w:rPr>
        <w:t>Inzetten op verminderen van administratieve lasten</w:t>
      </w:r>
    </w:p>
    <w:p w14:paraId="63F02CE8" w14:textId="77777777" w:rsidR="00A006E3" w:rsidRPr="00A006E3" w:rsidRDefault="00A006E3" w:rsidP="00A006E3">
      <w:pPr>
        <w:pStyle w:val="Lijstalinea"/>
        <w:numPr>
          <w:ilvl w:val="0"/>
          <w:numId w:val="38"/>
        </w:numPr>
        <w:ind w:left="2136"/>
        <w:rPr>
          <w:sz w:val="18"/>
          <w:szCs w:val="18"/>
        </w:rPr>
      </w:pPr>
      <w:r w:rsidRPr="00A006E3">
        <w:rPr>
          <w:sz w:val="18"/>
          <w:szCs w:val="18"/>
        </w:rPr>
        <w:t xml:space="preserve">Site nachtopvang </w:t>
      </w:r>
    </w:p>
    <w:p w14:paraId="0FF7B506" w14:textId="77777777" w:rsidR="00A006E3" w:rsidRPr="00A006E3" w:rsidRDefault="00A006E3" w:rsidP="00A006E3">
      <w:pPr>
        <w:pStyle w:val="Lijstalinea"/>
        <w:numPr>
          <w:ilvl w:val="0"/>
          <w:numId w:val="38"/>
        </w:numPr>
        <w:ind w:left="2136"/>
        <w:rPr>
          <w:sz w:val="18"/>
          <w:szCs w:val="18"/>
        </w:rPr>
      </w:pPr>
      <w:r w:rsidRPr="00A006E3">
        <w:rPr>
          <w:sz w:val="18"/>
          <w:szCs w:val="18"/>
        </w:rPr>
        <w:t>Communicatie en sensibilisering</w:t>
      </w:r>
    </w:p>
    <w:p w14:paraId="6C05E13A" w14:textId="360D0ADC" w:rsidR="00DB15B1" w:rsidRDefault="00DB15B1">
      <w:pPr>
        <w:rPr>
          <w:rFonts w:cstheme="minorHAnsi"/>
          <w:sz w:val="18"/>
          <w:szCs w:val="18"/>
        </w:rPr>
      </w:pPr>
      <w:r>
        <w:rPr>
          <w:rFonts w:cstheme="minorHAnsi"/>
          <w:sz w:val="18"/>
          <w:szCs w:val="18"/>
        </w:rPr>
        <w:br w:type="page"/>
      </w:r>
    </w:p>
    <w:p w14:paraId="4E946C4F" w14:textId="6AD75559" w:rsidR="00427F36" w:rsidRDefault="00427F36"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lastRenderedPageBreak/>
        <w:t xml:space="preserve">Bezorgdheden rond </w:t>
      </w:r>
      <w:proofErr w:type="spellStart"/>
      <w:r w:rsidRPr="005E1A37">
        <w:rPr>
          <w:rStyle w:val="LSBpagnrChar"/>
        </w:rPr>
        <w:t>Vivendo</w:t>
      </w:r>
      <w:proofErr w:type="spellEnd"/>
      <w:r>
        <w:rPr>
          <w:rFonts w:cstheme="minorHAnsi"/>
          <w:sz w:val="18"/>
          <w:szCs w:val="18"/>
        </w:rPr>
        <w:t xml:space="preserve">: Bart en Mieke hebben een afspraak bij </w:t>
      </w:r>
      <w:proofErr w:type="spellStart"/>
      <w:r>
        <w:rPr>
          <w:rFonts w:cstheme="minorHAnsi"/>
          <w:sz w:val="18"/>
          <w:szCs w:val="18"/>
        </w:rPr>
        <w:t>Vivendo</w:t>
      </w:r>
      <w:proofErr w:type="spellEnd"/>
      <w:r>
        <w:rPr>
          <w:rFonts w:cstheme="minorHAnsi"/>
          <w:sz w:val="18"/>
          <w:szCs w:val="18"/>
        </w:rPr>
        <w:t xml:space="preserve"> op 29/1. We nemen die punten zeker mee en koppelen terug</w:t>
      </w:r>
      <w:r w:rsidR="004C080C">
        <w:rPr>
          <w:rFonts w:cstheme="minorHAnsi"/>
          <w:sz w:val="18"/>
          <w:szCs w:val="18"/>
        </w:rPr>
        <w:t>.</w:t>
      </w:r>
    </w:p>
    <w:p w14:paraId="15EE40F0" w14:textId="7B6DFA2B" w:rsidR="00427F36" w:rsidRDefault="00427F36"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t>Preventie uithuiszetting</w:t>
      </w:r>
      <w:r>
        <w:rPr>
          <w:rFonts w:cstheme="minorHAnsi"/>
          <w:sz w:val="18"/>
          <w:szCs w:val="18"/>
        </w:rPr>
        <w:t xml:space="preserve">: loopt goed, is wel arbeidsintensief. De oproep blijft wel om mensen met meer dan 2 maanden huurachterstal door te geven via: </w:t>
      </w:r>
      <w:hyperlink r:id="rId11" w:history="1">
        <w:r w:rsidRPr="00DC7040">
          <w:rPr>
            <w:rStyle w:val="Hyperlink"/>
            <w:rFonts w:cstheme="minorHAnsi"/>
            <w:sz w:val="18"/>
            <w:szCs w:val="18"/>
          </w:rPr>
          <w:t>preventie.uithuiszetting@sasbrugge.be</w:t>
        </w:r>
      </w:hyperlink>
      <w:r>
        <w:rPr>
          <w:rFonts w:cstheme="minorHAnsi"/>
          <w:sz w:val="18"/>
          <w:szCs w:val="18"/>
        </w:rPr>
        <w:t xml:space="preserve"> .</w:t>
      </w:r>
      <w:r w:rsidR="009E18A1">
        <w:rPr>
          <w:rFonts w:cstheme="minorHAnsi"/>
          <w:sz w:val="18"/>
          <w:szCs w:val="18"/>
        </w:rPr>
        <w:t xml:space="preserve"> We nemen deze vraag ook mee in communicatie/sensibilisering.</w:t>
      </w:r>
      <w:r>
        <w:rPr>
          <w:rFonts w:cstheme="minorHAnsi"/>
          <w:sz w:val="18"/>
          <w:szCs w:val="18"/>
        </w:rPr>
        <w:br/>
        <w:t xml:space="preserve">Klopt het subjectief aanvoelen dat </w:t>
      </w:r>
      <w:proofErr w:type="spellStart"/>
      <w:r>
        <w:rPr>
          <w:rFonts w:cstheme="minorHAnsi"/>
          <w:sz w:val="18"/>
          <w:szCs w:val="18"/>
        </w:rPr>
        <w:t>Vivendo</w:t>
      </w:r>
      <w:proofErr w:type="spellEnd"/>
      <w:r>
        <w:rPr>
          <w:rFonts w:cstheme="minorHAnsi"/>
          <w:sz w:val="18"/>
          <w:szCs w:val="18"/>
        </w:rPr>
        <w:t xml:space="preserve"> heel wat huurders van het vroegere </w:t>
      </w:r>
      <w:proofErr w:type="spellStart"/>
      <w:r>
        <w:rPr>
          <w:rFonts w:cstheme="minorHAnsi"/>
          <w:sz w:val="18"/>
          <w:szCs w:val="18"/>
        </w:rPr>
        <w:t>Sovekans</w:t>
      </w:r>
      <w:proofErr w:type="spellEnd"/>
      <w:r>
        <w:rPr>
          <w:rFonts w:cstheme="minorHAnsi"/>
          <w:sz w:val="18"/>
          <w:szCs w:val="18"/>
        </w:rPr>
        <w:t xml:space="preserve"> uit huis zet ? Dat er nu meer uithuiszettingen gebeuren</w:t>
      </w:r>
      <w:r w:rsidR="009E18A1">
        <w:rPr>
          <w:rFonts w:cstheme="minorHAnsi"/>
          <w:sz w:val="18"/>
          <w:szCs w:val="18"/>
        </w:rPr>
        <w:t xml:space="preserve"> bij de woonmaatschappij? Thibault krijgt vooral veel aanmeldingen </w:t>
      </w:r>
      <w:r w:rsidR="00EE7947">
        <w:rPr>
          <w:rFonts w:cstheme="minorHAnsi"/>
          <w:sz w:val="18"/>
          <w:szCs w:val="18"/>
        </w:rPr>
        <w:t xml:space="preserve">binnen </w:t>
      </w:r>
      <w:r w:rsidR="009E18A1">
        <w:rPr>
          <w:rFonts w:cstheme="minorHAnsi"/>
          <w:sz w:val="18"/>
          <w:szCs w:val="18"/>
        </w:rPr>
        <w:t xml:space="preserve">van huurachterstal. Uithuiszettingen gebeuren vooral bij overlast. </w:t>
      </w:r>
    </w:p>
    <w:p w14:paraId="30329FD7" w14:textId="77777777" w:rsidR="009E18A1" w:rsidRDefault="009E18A1"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t>Samenwerking over sectoren heen</w:t>
      </w:r>
      <w:r>
        <w:rPr>
          <w:rFonts w:cstheme="minorHAnsi"/>
          <w:sz w:val="18"/>
          <w:szCs w:val="18"/>
        </w:rPr>
        <w:t xml:space="preserve">: waar willen we naar toe? Wat willen we bereiken? We zullen wat meer moeten differentiëren. Maak de link met de telling en de verschillende profielen. In 1 à 2 vergaderingen max kun je al heel wat bereiken. </w:t>
      </w:r>
    </w:p>
    <w:p w14:paraId="51447527" w14:textId="26C35F7A" w:rsidR="009E18A1" w:rsidRDefault="009E18A1" w:rsidP="00DB15B1">
      <w:pPr>
        <w:pStyle w:val="Lijstalinea"/>
        <w:numPr>
          <w:ilvl w:val="1"/>
          <w:numId w:val="39"/>
        </w:numPr>
        <w:tabs>
          <w:tab w:val="left" w:pos="1521"/>
        </w:tabs>
        <w:spacing w:after="120" w:line="240" w:lineRule="auto"/>
        <w:rPr>
          <w:rFonts w:cstheme="minorHAnsi"/>
          <w:sz w:val="18"/>
          <w:szCs w:val="18"/>
        </w:rPr>
      </w:pPr>
      <w:r>
        <w:rPr>
          <w:rFonts w:cstheme="minorHAnsi"/>
          <w:sz w:val="18"/>
          <w:szCs w:val="18"/>
        </w:rPr>
        <w:t xml:space="preserve">Vanuit het OCMW start een proefproject waar mensen die opgenomen zijn in geestelijke gezondheidszorg en hun huur en verblijfskosten niet beide kunnen betalen, hun huur overgenomen wordt door het OCMW. We starten met een 10-tal trajecten als proef. </w:t>
      </w:r>
    </w:p>
    <w:p w14:paraId="63D33360" w14:textId="2286F069" w:rsidR="009E18A1" w:rsidRDefault="004C080C" w:rsidP="00DB15B1">
      <w:pPr>
        <w:pStyle w:val="Lijstalinea"/>
        <w:numPr>
          <w:ilvl w:val="1"/>
          <w:numId w:val="39"/>
        </w:numPr>
        <w:tabs>
          <w:tab w:val="left" w:pos="1521"/>
        </w:tabs>
        <w:spacing w:after="120" w:line="240" w:lineRule="auto"/>
        <w:rPr>
          <w:rFonts w:cstheme="minorHAnsi"/>
          <w:sz w:val="18"/>
          <w:szCs w:val="18"/>
        </w:rPr>
      </w:pPr>
      <w:r>
        <w:rPr>
          <w:rFonts w:cstheme="minorHAnsi"/>
          <w:sz w:val="18"/>
          <w:szCs w:val="18"/>
        </w:rPr>
        <w:t xml:space="preserve">Overleg met </w:t>
      </w:r>
      <w:r w:rsidR="009E18A1">
        <w:rPr>
          <w:rFonts w:cstheme="minorHAnsi"/>
          <w:sz w:val="18"/>
          <w:szCs w:val="18"/>
        </w:rPr>
        <w:t>Artikel 2 voorzieningen</w:t>
      </w:r>
    </w:p>
    <w:p w14:paraId="0B1B383E" w14:textId="08F81362" w:rsidR="009E18A1" w:rsidRDefault="004C080C" w:rsidP="00DB15B1">
      <w:pPr>
        <w:pStyle w:val="Lijstalinea"/>
        <w:numPr>
          <w:ilvl w:val="1"/>
          <w:numId w:val="39"/>
        </w:numPr>
        <w:tabs>
          <w:tab w:val="left" w:pos="1521"/>
        </w:tabs>
        <w:spacing w:after="120" w:line="240" w:lineRule="auto"/>
        <w:rPr>
          <w:rFonts w:cstheme="minorHAnsi"/>
          <w:sz w:val="18"/>
          <w:szCs w:val="18"/>
        </w:rPr>
      </w:pPr>
      <w:r>
        <w:rPr>
          <w:rFonts w:cstheme="minorHAnsi"/>
          <w:sz w:val="18"/>
          <w:szCs w:val="18"/>
        </w:rPr>
        <w:t xml:space="preserve">Overleg </w:t>
      </w:r>
      <w:r w:rsidR="009E18A1">
        <w:rPr>
          <w:rFonts w:cstheme="minorHAnsi"/>
          <w:sz w:val="18"/>
          <w:szCs w:val="18"/>
        </w:rPr>
        <w:t>Bijzondere jeugdbijstand</w:t>
      </w:r>
      <w:r w:rsidR="0085408A">
        <w:rPr>
          <w:rFonts w:cstheme="minorHAnsi"/>
          <w:sz w:val="18"/>
          <w:szCs w:val="18"/>
        </w:rPr>
        <w:t>: is een taak voor Bruggen voor Jongeren. Het project loopplanken start binnenkort terug op.</w:t>
      </w:r>
    </w:p>
    <w:p w14:paraId="035B7E54" w14:textId="37D3CE8A" w:rsidR="0085408A" w:rsidRDefault="0085408A" w:rsidP="00DB15B1">
      <w:pPr>
        <w:tabs>
          <w:tab w:val="left" w:pos="1521"/>
        </w:tabs>
        <w:spacing w:after="120" w:line="240" w:lineRule="auto"/>
        <w:ind w:left="720"/>
        <w:rPr>
          <w:rFonts w:cstheme="minorHAnsi"/>
          <w:sz w:val="18"/>
          <w:szCs w:val="18"/>
        </w:rPr>
      </w:pPr>
      <w:r>
        <w:rPr>
          <w:rFonts w:cstheme="minorHAnsi"/>
          <w:sz w:val="18"/>
          <w:szCs w:val="18"/>
        </w:rPr>
        <w:t xml:space="preserve">De stap van de gevangenis naar de psychiatrie kan niet gezet worden. Voor opname in de psychiatrie is een domicilieadres nodig en dat hebben gedetineerden niet. </w:t>
      </w:r>
    </w:p>
    <w:p w14:paraId="56401177" w14:textId="381890E2" w:rsidR="0085408A" w:rsidRDefault="0085408A" w:rsidP="00DB15B1">
      <w:pPr>
        <w:tabs>
          <w:tab w:val="left" w:pos="1521"/>
        </w:tabs>
        <w:spacing w:after="120" w:line="240" w:lineRule="auto"/>
        <w:ind w:left="720"/>
        <w:rPr>
          <w:rFonts w:cstheme="minorHAnsi"/>
          <w:sz w:val="18"/>
          <w:szCs w:val="18"/>
        </w:rPr>
      </w:pPr>
      <w:r>
        <w:rPr>
          <w:rFonts w:cstheme="minorHAnsi"/>
          <w:sz w:val="18"/>
          <w:szCs w:val="18"/>
        </w:rPr>
        <w:sym w:font="Symbol" w:char="F0AE"/>
      </w:r>
      <w:r w:rsidRPr="0085408A">
        <w:rPr>
          <w:rFonts w:cstheme="minorHAnsi"/>
          <w:b/>
          <w:bCs/>
          <w:spacing w:val="20"/>
          <w:sz w:val="18"/>
          <w:szCs w:val="18"/>
        </w:rPr>
        <w:t xml:space="preserve">De vraag naar betere/efficiëntere samenwerking </w:t>
      </w:r>
      <w:proofErr w:type="spellStart"/>
      <w:r w:rsidRPr="0085408A">
        <w:rPr>
          <w:rFonts w:cstheme="minorHAnsi"/>
          <w:b/>
          <w:bCs/>
          <w:spacing w:val="20"/>
          <w:sz w:val="18"/>
          <w:szCs w:val="18"/>
        </w:rPr>
        <w:t>ifv</w:t>
      </w:r>
      <w:proofErr w:type="spellEnd"/>
      <w:r w:rsidRPr="0085408A">
        <w:rPr>
          <w:rFonts w:cstheme="minorHAnsi"/>
          <w:b/>
          <w:bCs/>
          <w:spacing w:val="20"/>
          <w:sz w:val="18"/>
          <w:szCs w:val="18"/>
        </w:rPr>
        <w:t xml:space="preserve"> de doelgroep dak- en thuislozen nemen we mee naar de verschillende bestaande netwerken</w:t>
      </w:r>
      <w:r w:rsidRPr="0085408A">
        <w:rPr>
          <w:rFonts w:cstheme="minorHAnsi"/>
          <w:b/>
          <w:bCs/>
          <w:sz w:val="18"/>
          <w:szCs w:val="18"/>
        </w:rPr>
        <w:t>.</w:t>
      </w:r>
      <w:r>
        <w:rPr>
          <w:rFonts w:cstheme="minorHAnsi"/>
          <w:sz w:val="18"/>
          <w:szCs w:val="18"/>
        </w:rPr>
        <w:t xml:space="preserve"> </w:t>
      </w:r>
    </w:p>
    <w:p w14:paraId="1AB364B4" w14:textId="560FA5B3" w:rsidR="0085408A" w:rsidRDefault="0085408A"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t xml:space="preserve">Verhogen van </w:t>
      </w:r>
      <w:proofErr w:type="spellStart"/>
      <w:r w:rsidRPr="005E1A37">
        <w:rPr>
          <w:rStyle w:val="LSBpagnrChar"/>
        </w:rPr>
        <w:t>woonskills</w:t>
      </w:r>
      <w:proofErr w:type="spellEnd"/>
      <w:r>
        <w:rPr>
          <w:rFonts w:cstheme="minorHAnsi"/>
          <w:sz w:val="18"/>
          <w:szCs w:val="18"/>
        </w:rPr>
        <w:t xml:space="preserve">: we brengen verschillende initiatiefnemers samen (Leen </w:t>
      </w:r>
      <w:proofErr w:type="spellStart"/>
      <w:r>
        <w:rPr>
          <w:rFonts w:cstheme="minorHAnsi"/>
          <w:sz w:val="18"/>
          <w:szCs w:val="18"/>
        </w:rPr>
        <w:t>Desopper</w:t>
      </w:r>
      <w:proofErr w:type="spellEnd"/>
      <w:r>
        <w:rPr>
          <w:rFonts w:cstheme="minorHAnsi"/>
          <w:sz w:val="18"/>
          <w:szCs w:val="18"/>
        </w:rPr>
        <w:t xml:space="preserve"> van BIZ, Bart Van </w:t>
      </w:r>
      <w:proofErr w:type="spellStart"/>
      <w:r>
        <w:rPr>
          <w:rFonts w:cstheme="minorHAnsi"/>
          <w:sz w:val="18"/>
          <w:szCs w:val="18"/>
        </w:rPr>
        <w:t>Troyen</w:t>
      </w:r>
      <w:proofErr w:type="spellEnd"/>
      <w:r>
        <w:rPr>
          <w:rFonts w:cstheme="minorHAnsi"/>
          <w:sz w:val="18"/>
          <w:szCs w:val="18"/>
        </w:rPr>
        <w:t xml:space="preserve"> van de woonateliers, Huizen van Vrede) en bundelen de krachten. </w:t>
      </w:r>
      <w:r>
        <w:rPr>
          <w:rFonts w:cstheme="minorHAnsi"/>
          <w:sz w:val="18"/>
          <w:szCs w:val="18"/>
        </w:rPr>
        <w:br/>
        <w:t xml:space="preserve">Vanuit BIZ is enkele jaren geleden </w:t>
      </w:r>
      <w:r w:rsidR="005E1A37">
        <w:rPr>
          <w:rFonts w:cstheme="minorHAnsi"/>
          <w:sz w:val="18"/>
          <w:szCs w:val="18"/>
        </w:rPr>
        <w:t xml:space="preserve">een budgetbeurs opgezet waar een fysiek huis te bezoeken was. Dit heeft heel veel respons gekend en werkte echt. Dit zou structureel georganiseerd moeten worden. We bekijken met Koen Timmerman de mogelijkheden. Vanuit Europa komt veel geld voor klimaatbeleid. </w:t>
      </w:r>
      <w:r w:rsidR="005E1A37">
        <w:rPr>
          <w:rFonts w:cstheme="minorHAnsi"/>
          <w:sz w:val="18"/>
          <w:szCs w:val="18"/>
        </w:rPr>
        <w:br/>
        <w:t xml:space="preserve">Vanuit het OCMW zijn workshops </w:t>
      </w:r>
      <w:r w:rsidR="00EE7947">
        <w:rPr>
          <w:rFonts w:cstheme="minorHAnsi"/>
          <w:sz w:val="18"/>
          <w:szCs w:val="18"/>
        </w:rPr>
        <w:t xml:space="preserve">om </w:t>
      </w:r>
      <w:proofErr w:type="spellStart"/>
      <w:r w:rsidR="00EE7947">
        <w:rPr>
          <w:rFonts w:cstheme="minorHAnsi"/>
          <w:sz w:val="18"/>
          <w:szCs w:val="18"/>
        </w:rPr>
        <w:t>woonskills</w:t>
      </w:r>
      <w:proofErr w:type="spellEnd"/>
      <w:r w:rsidR="00EE7947">
        <w:rPr>
          <w:rFonts w:cstheme="minorHAnsi"/>
          <w:sz w:val="18"/>
          <w:szCs w:val="18"/>
        </w:rPr>
        <w:t xml:space="preserve"> in het verleden </w:t>
      </w:r>
      <w:r w:rsidR="005E1A37">
        <w:rPr>
          <w:rFonts w:cstheme="minorHAnsi"/>
          <w:sz w:val="18"/>
          <w:szCs w:val="18"/>
        </w:rPr>
        <w:t xml:space="preserve">nog georganiseerd. Dit werkte voor geen meter. Er is van alles geprobeerd om de doelgroep te bereiken maar dat lukte niet… </w:t>
      </w:r>
      <w:r w:rsidR="005E1A37">
        <w:rPr>
          <w:rFonts w:cstheme="minorHAnsi"/>
          <w:sz w:val="18"/>
          <w:szCs w:val="18"/>
        </w:rPr>
        <w:br/>
        <w:t xml:space="preserve">Waarom zouden we niet laten bestaan wat werkt. </w:t>
      </w:r>
    </w:p>
    <w:p w14:paraId="55671098" w14:textId="71B1BFC6" w:rsidR="005E1A37" w:rsidRDefault="005E1A37" w:rsidP="00DB15B1">
      <w:pPr>
        <w:tabs>
          <w:tab w:val="left" w:pos="1521"/>
        </w:tabs>
        <w:spacing w:after="120" w:line="240" w:lineRule="auto"/>
        <w:ind w:left="720"/>
        <w:rPr>
          <w:rFonts w:cstheme="minorHAnsi"/>
          <w:b/>
          <w:bCs/>
          <w:spacing w:val="20"/>
          <w:sz w:val="18"/>
          <w:szCs w:val="18"/>
        </w:rPr>
      </w:pPr>
      <w:r>
        <w:rPr>
          <w:rFonts w:cstheme="minorHAnsi"/>
          <w:b/>
          <w:bCs/>
          <w:spacing w:val="20"/>
          <w:sz w:val="18"/>
          <w:szCs w:val="18"/>
        </w:rPr>
        <w:sym w:font="Symbol" w:char="F0AE"/>
      </w:r>
      <w:r>
        <w:rPr>
          <w:rFonts w:cstheme="minorHAnsi"/>
          <w:b/>
          <w:bCs/>
          <w:spacing w:val="20"/>
          <w:sz w:val="18"/>
          <w:szCs w:val="18"/>
        </w:rPr>
        <w:t xml:space="preserve">Kathy en Pascale bekijken met Leen </w:t>
      </w:r>
      <w:proofErr w:type="spellStart"/>
      <w:r>
        <w:rPr>
          <w:rFonts w:cstheme="minorHAnsi"/>
          <w:b/>
          <w:bCs/>
          <w:spacing w:val="20"/>
          <w:sz w:val="18"/>
          <w:szCs w:val="18"/>
        </w:rPr>
        <w:t>Desopper</w:t>
      </w:r>
      <w:proofErr w:type="spellEnd"/>
    </w:p>
    <w:p w14:paraId="4B50E3B1" w14:textId="7E2F7CE2" w:rsidR="005E1A37" w:rsidRDefault="005E1A37" w:rsidP="00DB15B1">
      <w:pPr>
        <w:tabs>
          <w:tab w:val="left" w:pos="1521"/>
        </w:tabs>
        <w:spacing w:after="120" w:line="240" w:lineRule="auto"/>
        <w:ind w:left="720"/>
        <w:rPr>
          <w:rFonts w:cstheme="minorHAnsi"/>
          <w:sz w:val="18"/>
          <w:szCs w:val="18"/>
        </w:rPr>
      </w:pPr>
      <w:r>
        <w:rPr>
          <w:rFonts w:cstheme="minorHAnsi"/>
          <w:sz w:val="18"/>
          <w:szCs w:val="18"/>
        </w:rPr>
        <w:t>Dergelijke vorming gaat ook door in de gevangenis. Marieke wil graag op de hoogte gehouden worden.</w:t>
      </w:r>
    </w:p>
    <w:p w14:paraId="08576AA4" w14:textId="66FEBD26" w:rsidR="005E1A37" w:rsidRDefault="005E1A37"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t>Kader samenhuizen</w:t>
      </w:r>
      <w:r>
        <w:rPr>
          <w:rFonts w:cstheme="minorHAnsi"/>
          <w:sz w:val="18"/>
          <w:szCs w:val="18"/>
        </w:rPr>
        <w:t>: er is een kader uitgewerkt door het OCMW. Binnenkort is er bespreking met de schepen en kan het kader voorgelegd worden aan het Vast Bureau. We leggen dit kader ook nog voor aan Brugge Dialoogstad voor advies. Dit mag geen vertraging opleveren. Misschien ter kennisgeving aan het dagelijks bestuur?</w:t>
      </w:r>
    </w:p>
    <w:p w14:paraId="26C9F030" w14:textId="6E98C02E" w:rsidR="005E1A37" w:rsidRPr="00E2305C" w:rsidRDefault="005E1A37" w:rsidP="00DB15B1">
      <w:pPr>
        <w:pStyle w:val="Lijstalinea"/>
        <w:numPr>
          <w:ilvl w:val="0"/>
          <w:numId w:val="39"/>
        </w:numPr>
        <w:tabs>
          <w:tab w:val="left" w:pos="1521"/>
        </w:tabs>
        <w:spacing w:after="120" w:line="240" w:lineRule="auto"/>
        <w:rPr>
          <w:rFonts w:cstheme="minorHAnsi"/>
          <w:sz w:val="18"/>
          <w:szCs w:val="18"/>
        </w:rPr>
      </w:pPr>
      <w:r w:rsidRPr="005E1A37">
        <w:rPr>
          <w:rStyle w:val="LSBpagnrChar"/>
        </w:rPr>
        <w:t>Participatie van de doelgroep structureel inbedden</w:t>
      </w:r>
      <w:r>
        <w:rPr>
          <w:color w:val="000000" w:themeColor="text1"/>
          <w:sz w:val="18"/>
          <w:szCs w:val="18"/>
        </w:rPr>
        <w:t xml:space="preserve">: er is een eerste focusgroep dak- en thuislozen doorgegaan op 17/1. Er waren ongeveer 12 daklozen aanwezig. We hebben enkele van de voorgestelde maatregelen afgetoetst aan de groep (verslag als bijlage). De groep was geïnteresseerd om </w:t>
      </w:r>
      <w:r w:rsidR="00E2305C">
        <w:rPr>
          <w:color w:val="000000" w:themeColor="text1"/>
          <w:sz w:val="18"/>
          <w:szCs w:val="18"/>
        </w:rPr>
        <w:t xml:space="preserve">3-maandelijks samen te komen. We maken een agenda voor </w:t>
      </w:r>
      <w:r w:rsidR="00EE7947">
        <w:rPr>
          <w:color w:val="000000" w:themeColor="text1"/>
          <w:sz w:val="18"/>
          <w:szCs w:val="18"/>
        </w:rPr>
        <w:t>het</w:t>
      </w:r>
      <w:r w:rsidR="00E2305C">
        <w:rPr>
          <w:color w:val="000000" w:themeColor="text1"/>
          <w:sz w:val="18"/>
          <w:szCs w:val="18"/>
        </w:rPr>
        <w:t xml:space="preserve"> jaar op. Misschien is er een aparte groep nodig voor jongeren. Kathy bekijkt dit met Jeroen.</w:t>
      </w:r>
    </w:p>
    <w:p w14:paraId="72BF364A" w14:textId="0C2CC21E" w:rsidR="00E2305C" w:rsidRDefault="00E2305C" w:rsidP="00DB15B1">
      <w:pPr>
        <w:tabs>
          <w:tab w:val="left" w:pos="1521"/>
        </w:tabs>
        <w:spacing w:after="120" w:line="240" w:lineRule="auto"/>
        <w:ind w:left="720"/>
        <w:rPr>
          <w:rFonts w:cstheme="minorHAnsi"/>
          <w:b/>
          <w:bCs/>
          <w:spacing w:val="20"/>
          <w:sz w:val="18"/>
          <w:szCs w:val="18"/>
        </w:rPr>
      </w:pPr>
      <w:r>
        <w:rPr>
          <w:rFonts w:cstheme="minorHAnsi"/>
          <w:b/>
          <w:bCs/>
          <w:spacing w:val="20"/>
          <w:sz w:val="18"/>
          <w:szCs w:val="18"/>
        </w:rPr>
        <w:sym w:font="Symbol" w:char="F0AE"/>
      </w:r>
      <w:r>
        <w:rPr>
          <w:rFonts w:cstheme="minorHAnsi"/>
          <w:b/>
          <w:bCs/>
          <w:spacing w:val="20"/>
          <w:sz w:val="18"/>
          <w:szCs w:val="18"/>
        </w:rPr>
        <w:t>Pascale en Mieke organiseren 3-maandelijks een werkgroep voor dak- en thuislozen. Kathy bekijkt met Jeroen of er geen aparte groep voor jongeren moet komen</w:t>
      </w:r>
    </w:p>
    <w:p w14:paraId="566F6D2F" w14:textId="0E869D40" w:rsidR="00E2305C" w:rsidRDefault="00E2305C" w:rsidP="00DB15B1">
      <w:pPr>
        <w:pStyle w:val="Lijstalinea"/>
        <w:numPr>
          <w:ilvl w:val="0"/>
          <w:numId w:val="39"/>
        </w:numPr>
        <w:tabs>
          <w:tab w:val="left" w:pos="1521"/>
        </w:tabs>
        <w:spacing w:after="120" w:line="240" w:lineRule="auto"/>
        <w:rPr>
          <w:rFonts w:cstheme="minorHAnsi"/>
          <w:sz w:val="18"/>
          <w:szCs w:val="18"/>
        </w:rPr>
      </w:pPr>
      <w:r w:rsidRPr="00E2305C">
        <w:rPr>
          <w:rStyle w:val="LSBpagnrChar"/>
        </w:rPr>
        <w:t>Werkingsconcept van Huizen van Vrede uitbreiden naar andere doelgroepen</w:t>
      </w:r>
      <w:r>
        <w:rPr>
          <w:rFonts w:cstheme="minorHAnsi"/>
          <w:sz w:val="18"/>
          <w:szCs w:val="18"/>
        </w:rPr>
        <w:t xml:space="preserve">: we moeten hierin de expertise van Huizen van Vrede meenemen. Het is vooral het samen zoeken naar huizen die veel succes heeft: het wooncafé, het </w:t>
      </w:r>
      <w:proofErr w:type="spellStart"/>
      <w:r>
        <w:rPr>
          <w:rFonts w:cstheme="minorHAnsi"/>
          <w:sz w:val="18"/>
          <w:szCs w:val="18"/>
        </w:rPr>
        <w:t>woonCV</w:t>
      </w:r>
      <w:proofErr w:type="spellEnd"/>
      <w:r>
        <w:rPr>
          <w:rFonts w:cstheme="minorHAnsi"/>
          <w:sz w:val="18"/>
          <w:szCs w:val="18"/>
        </w:rPr>
        <w:t>. In de crisisopvang zoekt met samen naar woningen en volgt men de zoektocht ook op in 2 infomomenten om de 14 dagen. Mechelen heeft een coördinator betaalbaar wonen aangesteld (</w:t>
      </w:r>
      <w:proofErr w:type="spellStart"/>
      <w:r>
        <w:rPr>
          <w:rFonts w:cstheme="minorHAnsi"/>
          <w:sz w:val="18"/>
          <w:szCs w:val="18"/>
        </w:rPr>
        <w:t>Swa</w:t>
      </w:r>
      <w:proofErr w:type="spellEnd"/>
      <w:r>
        <w:rPr>
          <w:rFonts w:cstheme="minorHAnsi"/>
          <w:sz w:val="18"/>
          <w:szCs w:val="18"/>
        </w:rPr>
        <w:t xml:space="preserve"> Silkens</w:t>
      </w:r>
      <w:r w:rsidR="00DB15B1">
        <w:rPr>
          <w:rFonts w:cstheme="minorHAnsi"/>
          <w:sz w:val="18"/>
          <w:szCs w:val="18"/>
        </w:rPr>
        <w:t>). Hij heeft tot taak alle projecten rond betaalbaar wonen te bundelen en ook de private huisvestingssector te betrekken.</w:t>
      </w:r>
    </w:p>
    <w:p w14:paraId="2D0321D0" w14:textId="59BE0994" w:rsidR="00DB15B1" w:rsidRPr="00DB15B1" w:rsidRDefault="00DB15B1" w:rsidP="00DB15B1">
      <w:pPr>
        <w:tabs>
          <w:tab w:val="left" w:pos="1521"/>
        </w:tabs>
        <w:spacing w:after="120" w:line="240" w:lineRule="auto"/>
        <w:ind w:left="720"/>
        <w:rPr>
          <w:rFonts w:cstheme="minorHAnsi"/>
          <w:b/>
          <w:bCs/>
          <w:spacing w:val="20"/>
          <w:sz w:val="18"/>
          <w:szCs w:val="18"/>
        </w:rPr>
      </w:pPr>
      <w:r w:rsidRPr="00DB15B1">
        <w:rPr>
          <w:rFonts w:cstheme="minorHAnsi"/>
          <w:b/>
          <w:bCs/>
          <w:spacing w:val="20"/>
          <w:sz w:val="18"/>
          <w:szCs w:val="18"/>
        </w:rPr>
        <w:sym w:font="Symbol" w:char="F0AE"/>
      </w:r>
      <w:r w:rsidRPr="00DB15B1">
        <w:rPr>
          <w:rFonts w:cstheme="minorHAnsi"/>
          <w:b/>
          <w:bCs/>
          <w:spacing w:val="20"/>
          <w:sz w:val="18"/>
          <w:szCs w:val="18"/>
        </w:rPr>
        <w:t xml:space="preserve">We nodigen </w:t>
      </w:r>
      <w:proofErr w:type="spellStart"/>
      <w:r w:rsidRPr="00DB15B1">
        <w:rPr>
          <w:rFonts w:cstheme="minorHAnsi"/>
          <w:b/>
          <w:bCs/>
          <w:spacing w:val="20"/>
          <w:sz w:val="18"/>
          <w:szCs w:val="18"/>
        </w:rPr>
        <w:t>Swa</w:t>
      </w:r>
      <w:proofErr w:type="spellEnd"/>
      <w:r w:rsidRPr="00DB15B1">
        <w:rPr>
          <w:rFonts w:cstheme="minorHAnsi"/>
          <w:b/>
          <w:bCs/>
          <w:spacing w:val="20"/>
          <w:sz w:val="18"/>
          <w:szCs w:val="18"/>
        </w:rPr>
        <w:t xml:space="preserve"> eens uit en polsen hoe ze betaalbaar wonen in Mechelen aanpakken (Mark en Britt)</w:t>
      </w:r>
    </w:p>
    <w:p w14:paraId="29AD7208" w14:textId="41C85027" w:rsidR="00DB15B1" w:rsidRDefault="00DB15B1" w:rsidP="00DB15B1">
      <w:pPr>
        <w:pStyle w:val="Lijstalinea"/>
        <w:numPr>
          <w:ilvl w:val="0"/>
          <w:numId w:val="39"/>
        </w:numPr>
        <w:tabs>
          <w:tab w:val="left" w:pos="1521"/>
        </w:tabs>
        <w:spacing w:after="120" w:line="240" w:lineRule="auto"/>
        <w:rPr>
          <w:rFonts w:cstheme="minorHAnsi"/>
          <w:sz w:val="18"/>
          <w:szCs w:val="18"/>
        </w:rPr>
      </w:pPr>
      <w:r w:rsidRPr="00DB15B1">
        <w:rPr>
          <w:rStyle w:val="LSBpagnrChar"/>
        </w:rPr>
        <w:t>Communicatie en sensibilisering</w:t>
      </w:r>
      <w:r>
        <w:rPr>
          <w:rFonts w:cstheme="minorHAnsi"/>
          <w:sz w:val="18"/>
          <w:szCs w:val="18"/>
        </w:rPr>
        <w:t xml:space="preserve">: kwam heel duidelijk naar voor uit de bespreking met de dak- en thuislozen dat deze actie voor hen belangrijk is. Ze willen zelf ook actief initiatief nemen. </w:t>
      </w:r>
    </w:p>
    <w:p w14:paraId="5AE54D3B" w14:textId="469DFD59" w:rsidR="00DB15B1" w:rsidRPr="00DB15B1" w:rsidRDefault="00DB15B1" w:rsidP="00DB15B1">
      <w:pPr>
        <w:tabs>
          <w:tab w:val="left" w:pos="1521"/>
        </w:tabs>
        <w:spacing w:after="120" w:line="240" w:lineRule="auto"/>
        <w:ind w:left="708"/>
        <w:rPr>
          <w:rFonts w:cstheme="minorHAnsi"/>
          <w:sz w:val="18"/>
          <w:szCs w:val="18"/>
        </w:rPr>
      </w:pPr>
      <w:r>
        <w:rPr>
          <w:rFonts w:cstheme="minorHAnsi"/>
          <w:b/>
          <w:bCs/>
          <w:spacing w:val="20"/>
          <w:sz w:val="18"/>
          <w:szCs w:val="18"/>
        </w:rPr>
        <w:sym w:font="Symbol" w:char="F0AE"/>
      </w:r>
      <w:r>
        <w:rPr>
          <w:rFonts w:cstheme="minorHAnsi"/>
          <w:b/>
          <w:bCs/>
          <w:spacing w:val="20"/>
          <w:sz w:val="18"/>
          <w:szCs w:val="18"/>
        </w:rPr>
        <w:t>Deze actie werken we verder uit met de doelgroep (en de werkgroep met jongeren). We plannen 3 communicatie-/sensibiliseringsacties per jaar</w:t>
      </w:r>
    </w:p>
    <w:p w14:paraId="58927880" w14:textId="1706CDE4" w:rsidR="00DB15B1" w:rsidRDefault="00DB15B1">
      <w:pPr>
        <w:rPr>
          <w:rFonts w:cstheme="minorHAnsi"/>
          <w:sz w:val="18"/>
          <w:szCs w:val="18"/>
        </w:rPr>
      </w:pPr>
      <w:r>
        <w:rPr>
          <w:rFonts w:cstheme="minorHAnsi"/>
          <w:sz w:val="18"/>
          <w:szCs w:val="18"/>
        </w:rPr>
        <w:br w:type="page"/>
      </w:r>
    </w:p>
    <w:p w14:paraId="7B1553EE" w14:textId="36DDE140" w:rsidR="00DB15B1" w:rsidRDefault="00AE30E1" w:rsidP="00CE0BDE">
      <w:pPr>
        <w:pStyle w:val="Lijstalinea"/>
        <w:numPr>
          <w:ilvl w:val="0"/>
          <w:numId w:val="41"/>
        </w:numPr>
        <w:tabs>
          <w:tab w:val="left" w:pos="1521"/>
        </w:tabs>
        <w:spacing w:after="120" w:line="240" w:lineRule="auto"/>
        <w:rPr>
          <w:rFonts w:cstheme="minorHAnsi"/>
          <w:sz w:val="18"/>
          <w:szCs w:val="18"/>
        </w:rPr>
      </w:pPr>
      <w:proofErr w:type="spellStart"/>
      <w:r w:rsidRPr="00AE30E1">
        <w:rPr>
          <w:rStyle w:val="LSBpagnrChar"/>
        </w:rPr>
        <w:lastRenderedPageBreak/>
        <w:t>Outreachers</w:t>
      </w:r>
      <w:proofErr w:type="spellEnd"/>
      <w:r w:rsidRPr="00975518">
        <w:rPr>
          <w:rStyle w:val="LSBpagnrChar"/>
        </w:rPr>
        <w:t xml:space="preserve"> in Brugge</w:t>
      </w:r>
      <w:r>
        <w:rPr>
          <w:rFonts w:cstheme="minorHAnsi"/>
          <w:sz w:val="18"/>
          <w:szCs w:val="18"/>
        </w:rPr>
        <w:t xml:space="preserve">: actie die verder uitgewerkt moet worden in samenwerking met de politie. Het gecoördineerd onthaal voor </w:t>
      </w:r>
      <w:proofErr w:type="spellStart"/>
      <w:r>
        <w:rPr>
          <w:rFonts w:cstheme="minorHAnsi"/>
          <w:sz w:val="18"/>
          <w:szCs w:val="18"/>
        </w:rPr>
        <w:t>dak-en</w:t>
      </w:r>
      <w:proofErr w:type="spellEnd"/>
      <w:r>
        <w:rPr>
          <w:rFonts w:cstheme="minorHAnsi"/>
          <w:sz w:val="18"/>
          <w:szCs w:val="18"/>
        </w:rPr>
        <w:t xml:space="preserve"> thuislozen zal ons ook materiaal en inzicht geven. We moeten aan de slag met de mismatches.</w:t>
      </w:r>
    </w:p>
    <w:p w14:paraId="5959A60F" w14:textId="6742FD9B" w:rsidR="00AE30E1" w:rsidRPr="00AE30E1" w:rsidRDefault="00AE30E1" w:rsidP="00CE0BDE">
      <w:pPr>
        <w:tabs>
          <w:tab w:val="left" w:pos="1521"/>
        </w:tabs>
        <w:spacing w:after="120" w:line="240" w:lineRule="auto"/>
        <w:ind w:left="708"/>
        <w:rPr>
          <w:rFonts w:cstheme="minorHAnsi"/>
          <w:b/>
          <w:bCs/>
          <w:spacing w:val="20"/>
          <w:sz w:val="18"/>
          <w:szCs w:val="18"/>
        </w:rPr>
      </w:pPr>
      <w:r>
        <w:rPr>
          <w:rFonts w:cstheme="minorHAnsi"/>
          <w:b/>
          <w:bCs/>
          <w:spacing w:val="20"/>
          <w:sz w:val="18"/>
          <w:szCs w:val="18"/>
        </w:rPr>
        <w:sym w:font="Symbol" w:char="F0AE"/>
      </w:r>
      <w:r w:rsidR="00975518">
        <w:rPr>
          <w:rFonts w:cstheme="minorHAnsi"/>
          <w:b/>
          <w:bCs/>
          <w:spacing w:val="20"/>
          <w:sz w:val="18"/>
          <w:szCs w:val="18"/>
        </w:rPr>
        <w:t xml:space="preserve">’t Sas, Wieder &amp; CAW werken deze actie verder uit (samen met Monica, en </w:t>
      </w:r>
      <w:proofErr w:type="spellStart"/>
      <w:r w:rsidR="00975518">
        <w:rPr>
          <w:rFonts w:cstheme="minorHAnsi"/>
          <w:b/>
          <w:bCs/>
          <w:spacing w:val="20"/>
          <w:sz w:val="18"/>
          <w:szCs w:val="18"/>
        </w:rPr>
        <w:t>Parcourage</w:t>
      </w:r>
      <w:proofErr w:type="spellEnd"/>
      <w:r w:rsidR="00975518">
        <w:rPr>
          <w:rStyle w:val="Voetnootmarkering"/>
          <w:rFonts w:cstheme="minorHAnsi"/>
          <w:b/>
          <w:bCs/>
          <w:spacing w:val="20"/>
          <w:sz w:val="18"/>
          <w:szCs w:val="18"/>
        </w:rPr>
        <w:footnoteReference w:id="1"/>
      </w:r>
      <w:r w:rsidR="00975518">
        <w:rPr>
          <w:rFonts w:cstheme="minorHAnsi"/>
          <w:b/>
          <w:bCs/>
          <w:spacing w:val="20"/>
          <w:sz w:val="18"/>
          <w:szCs w:val="18"/>
        </w:rPr>
        <w:t>)</w:t>
      </w:r>
    </w:p>
    <w:p w14:paraId="60F5D420" w14:textId="599F17F7" w:rsidR="00AE30E1" w:rsidRPr="00975518" w:rsidRDefault="00975518" w:rsidP="00CE0BDE">
      <w:pPr>
        <w:pStyle w:val="Lijstalinea"/>
        <w:numPr>
          <w:ilvl w:val="0"/>
          <w:numId w:val="41"/>
        </w:numPr>
        <w:tabs>
          <w:tab w:val="left" w:pos="1521"/>
        </w:tabs>
        <w:spacing w:after="120" w:line="240" w:lineRule="auto"/>
        <w:rPr>
          <w:rFonts w:cstheme="minorHAnsi"/>
          <w:sz w:val="18"/>
          <w:szCs w:val="18"/>
        </w:rPr>
      </w:pPr>
      <w:r w:rsidRPr="00975518">
        <w:rPr>
          <w:rStyle w:val="LSBpagnrChar"/>
        </w:rPr>
        <w:t>Verhogen aanbod huurwoningen</w:t>
      </w:r>
      <w:r>
        <w:rPr>
          <w:rFonts w:cstheme="minorHAnsi"/>
          <w:sz w:val="18"/>
          <w:szCs w:val="18"/>
        </w:rPr>
        <w:t>: verschillende acties zullen verder geconcretiseerd worden in de doorsnede wonen-welzijn-klimaat. We willen met een concreet, uitgewerkt plan naar de volgende bestuursploeg.</w:t>
      </w:r>
    </w:p>
    <w:p w14:paraId="44D72EF2" w14:textId="3BE2BC5B" w:rsidR="00975518" w:rsidRDefault="00975518" w:rsidP="00CE0BDE">
      <w:pPr>
        <w:tabs>
          <w:tab w:val="left" w:pos="1521"/>
        </w:tabs>
        <w:spacing w:after="120" w:line="240" w:lineRule="auto"/>
        <w:ind w:left="708"/>
        <w:rPr>
          <w:rFonts w:cstheme="minorHAnsi"/>
          <w:sz w:val="18"/>
          <w:szCs w:val="18"/>
        </w:rPr>
      </w:pPr>
      <w:r>
        <w:rPr>
          <w:rFonts w:cstheme="minorHAnsi"/>
          <w:b/>
          <w:bCs/>
          <w:spacing w:val="20"/>
          <w:sz w:val="18"/>
          <w:szCs w:val="18"/>
        </w:rPr>
        <w:sym w:font="Symbol" w:char="F0AE"/>
      </w:r>
      <w:r>
        <w:rPr>
          <w:rFonts w:cstheme="minorHAnsi"/>
          <w:b/>
          <w:bCs/>
          <w:spacing w:val="20"/>
          <w:sz w:val="18"/>
          <w:szCs w:val="18"/>
        </w:rPr>
        <w:t>Bart en Mieke nemen mee naar doorsnede wonen-welzijn-wonen</w:t>
      </w:r>
    </w:p>
    <w:p w14:paraId="012A30F2" w14:textId="171F60D4" w:rsidR="00975518" w:rsidRDefault="00975518" w:rsidP="00CE0BDE">
      <w:pPr>
        <w:pStyle w:val="Lijstalinea"/>
        <w:numPr>
          <w:ilvl w:val="0"/>
          <w:numId w:val="41"/>
        </w:numPr>
        <w:tabs>
          <w:tab w:val="left" w:pos="1521"/>
        </w:tabs>
        <w:spacing w:after="120" w:line="240" w:lineRule="auto"/>
        <w:rPr>
          <w:rFonts w:cstheme="minorHAnsi"/>
          <w:sz w:val="18"/>
          <w:szCs w:val="18"/>
        </w:rPr>
      </w:pPr>
      <w:r w:rsidRPr="00CE0BDE">
        <w:rPr>
          <w:rStyle w:val="LSBpagnrChar"/>
        </w:rPr>
        <w:t>Alternatieve woonvormen</w:t>
      </w:r>
      <w:r>
        <w:rPr>
          <w:rFonts w:cstheme="minorHAnsi"/>
          <w:sz w:val="18"/>
          <w:szCs w:val="18"/>
        </w:rPr>
        <w:t xml:space="preserve">: we bekijken welke sites binnen Brugge in aanmerking zouden kunnen komen. Moet ook wel onderhandeld worden met de woondienst en passen binnen </w:t>
      </w:r>
      <w:r w:rsidR="00CE0BDE">
        <w:rPr>
          <w:rFonts w:cstheme="minorHAnsi"/>
          <w:sz w:val="18"/>
          <w:szCs w:val="18"/>
        </w:rPr>
        <w:t xml:space="preserve">de </w:t>
      </w:r>
      <w:r>
        <w:rPr>
          <w:rFonts w:cstheme="minorHAnsi"/>
          <w:sz w:val="18"/>
          <w:szCs w:val="18"/>
        </w:rPr>
        <w:t xml:space="preserve">strategie </w:t>
      </w:r>
      <w:r w:rsidR="00CE0BDE">
        <w:rPr>
          <w:rFonts w:cstheme="minorHAnsi"/>
          <w:sz w:val="18"/>
          <w:szCs w:val="18"/>
        </w:rPr>
        <w:t>over het eigen vastgoed van de stad. Belangrijk zal ook zijn om doelgroepen te bepalen.</w:t>
      </w:r>
    </w:p>
    <w:p w14:paraId="06B07EE8" w14:textId="12E9D95D" w:rsidR="00CE0BDE" w:rsidRPr="00CE0BDE" w:rsidRDefault="00CE0BDE" w:rsidP="00CE0BDE">
      <w:pPr>
        <w:tabs>
          <w:tab w:val="left" w:pos="1521"/>
        </w:tabs>
        <w:spacing w:after="120" w:line="240" w:lineRule="auto"/>
        <w:ind w:left="708"/>
        <w:rPr>
          <w:rFonts w:cstheme="minorHAnsi"/>
          <w:b/>
          <w:bCs/>
          <w:spacing w:val="20"/>
          <w:sz w:val="18"/>
          <w:szCs w:val="18"/>
        </w:rPr>
      </w:pPr>
      <w:r w:rsidRPr="00CE0BDE">
        <w:rPr>
          <w:rFonts w:cstheme="minorHAnsi"/>
          <w:b/>
          <w:bCs/>
          <w:spacing w:val="20"/>
          <w:sz w:val="18"/>
          <w:szCs w:val="18"/>
        </w:rPr>
        <w:sym w:font="Symbol" w:char="F0AE"/>
      </w:r>
      <w:r w:rsidRPr="00CE0BDE">
        <w:rPr>
          <w:rFonts w:cstheme="minorHAnsi"/>
          <w:b/>
          <w:bCs/>
          <w:spacing w:val="20"/>
          <w:sz w:val="18"/>
          <w:szCs w:val="18"/>
        </w:rPr>
        <w:t>Bart en Mieke nemen mee naar doorsnede wonen-welzijn-wonen</w:t>
      </w:r>
    </w:p>
    <w:p w14:paraId="76FFCE0E" w14:textId="3ACB0F71" w:rsidR="00CE0BDE" w:rsidRPr="00CE0BDE" w:rsidRDefault="00CE0BDE" w:rsidP="00CE0BDE">
      <w:pPr>
        <w:pStyle w:val="Lijstalinea"/>
        <w:numPr>
          <w:ilvl w:val="0"/>
          <w:numId w:val="41"/>
        </w:numPr>
        <w:tabs>
          <w:tab w:val="left" w:pos="1521"/>
        </w:tabs>
        <w:rPr>
          <w:rFonts w:cstheme="minorHAnsi"/>
          <w:sz w:val="18"/>
          <w:szCs w:val="18"/>
        </w:rPr>
      </w:pPr>
      <w:r w:rsidRPr="00CE0BDE">
        <w:rPr>
          <w:rStyle w:val="LSBpagnrChar"/>
        </w:rPr>
        <w:t>Administratieve lasten</w:t>
      </w:r>
      <w:r>
        <w:rPr>
          <w:rFonts w:cstheme="minorHAnsi"/>
          <w:sz w:val="18"/>
          <w:szCs w:val="18"/>
        </w:rPr>
        <w:t xml:space="preserve">: moeilijke want is zo weinig concreet. We werken hierrond acties uit met de doelgroep dak- en thuislozen en in het traject rond de leidende principes kunnen we dat ook beluisteren.  </w:t>
      </w:r>
    </w:p>
    <w:p w14:paraId="65DE9946" w14:textId="5DB28FA0" w:rsidR="00CE0BDE" w:rsidRPr="00CE0BDE" w:rsidRDefault="00CE0BDE" w:rsidP="00CE0BDE">
      <w:pPr>
        <w:tabs>
          <w:tab w:val="left" w:pos="1521"/>
        </w:tabs>
        <w:ind w:left="720"/>
        <w:rPr>
          <w:rFonts w:cstheme="minorHAnsi"/>
          <w:sz w:val="18"/>
          <w:szCs w:val="18"/>
        </w:rPr>
      </w:pPr>
      <w:r w:rsidRPr="00CE0BDE">
        <w:rPr>
          <w:rFonts w:cstheme="minorHAnsi"/>
          <w:b/>
          <w:bCs/>
          <w:spacing w:val="20"/>
          <w:sz w:val="18"/>
          <w:szCs w:val="18"/>
        </w:rPr>
        <w:sym w:font="Symbol" w:char="F0AE"/>
      </w:r>
      <w:r w:rsidRPr="00CE0BDE">
        <w:rPr>
          <w:rFonts w:cstheme="minorHAnsi"/>
          <w:b/>
          <w:bCs/>
          <w:spacing w:val="20"/>
          <w:sz w:val="18"/>
          <w:szCs w:val="18"/>
        </w:rPr>
        <w:t>Pascale en Mieke bekijken met de doelgroep</w:t>
      </w:r>
      <w:r>
        <w:rPr>
          <w:rFonts w:cstheme="minorHAnsi"/>
          <w:b/>
          <w:bCs/>
          <w:spacing w:val="20"/>
          <w:sz w:val="18"/>
          <w:szCs w:val="18"/>
        </w:rPr>
        <w:t xml:space="preserve">, </w:t>
      </w:r>
      <w:r w:rsidRPr="00CE0BDE">
        <w:rPr>
          <w:rFonts w:cstheme="minorHAnsi"/>
          <w:b/>
          <w:bCs/>
          <w:spacing w:val="20"/>
          <w:sz w:val="18"/>
          <w:szCs w:val="18"/>
        </w:rPr>
        <w:t xml:space="preserve">Bart en Mieke nemen mee naar </w:t>
      </w:r>
      <w:r>
        <w:rPr>
          <w:rFonts w:cstheme="minorHAnsi"/>
          <w:b/>
          <w:bCs/>
          <w:spacing w:val="20"/>
          <w:sz w:val="18"/>
          <w:szCs w:val="18"/>
        </w:rPr>
        <w:t>trajecten rond leidende principes</w:t>
      </w:r>
    </w:p>
    <w:p w14:paraId="13A2B7FB" w14:textId="44D43804" w:rsidR="00CE0BDE" w:rsidRPr="00CE0BDE" w:rsidRDefault="00CE0BDE" w:rsidP="00CE0BDE">
      <w:pPr>
        <w:pStyle w:val="Lijstalinea"/>
        <w:numPr>
          <w:ilvl w:val="0"/>
          <w:numId w:val="41"/>
        </w:numPr>
        <w:tabs>
          <w:tab w:val="left" w:pos="1521"/>
        </w:tabs>
        <w:spacing w:after="120" w:line="240" w:lineRule="auto"/>
        <w:rPr>
          <w:rFonts w:cstheme="minorHAnsi"/>
          <w:b/>
          <w:bCs/>
          <w:spacing w:val="20"/>
          <w:sz w:val="18"/>
          <w:szCs w:val="18"/>
        </w:rPr>
      </w:pPr>
      <w:r w:rsidRPr="00CE0BDE">
        <w:rPr>
          <w:rStyle w:val="LSBpagnrChar"/>
        </w:rPr>
        <w:t>Site Nachtopvang</w:t>
      </w:r>
      <w:r>
        <w:rPr>
          <w:rFonts w:cstheme="minorHAnsi"/>
          <w:sz w:val="18"/>
          <w:szCs w:val="18"/>
        </w:rPr>
        <w:t xml:space="preserve">: ook besproken met de doelgroep. De ideale nachtopvang bestaat uit individuele kamers met voldoende privacy, rust en sanitair. Ze zijn vooral op zoek naar een warme en veilige omgeving. Inbellen geeft veel stress en een nachtopvang </w:t>
      </w:r>
      <w:r w:rsidR="00EE7947">
        <w:rPr>
          <w:rFonts w:cstheme="minorHAnsi"/>
          <w:sz w:val="18"/>
          <w:szCs w:val="18"/>
        </w:rPr>
        <w:t>plus</w:t>
      </w:r>
      <w:r>
        <w:rPr>
          <w:rFonts w:cstheme="minorHAnsi"/>
          <w:sz w:val="18"/>
          <w:szCs w:val="18"/>
        </w:rPr>
        <w:t xml:space="preserve"> waar voor een week kan gereserveerd worden zou een grote meerwaarde betekenen. Een vaste vertrouwenspersoon (“kotmadam”) vinden ze ook belangrijk en zou bestendigd moeten worden. </w:t>
      </w:r>
      <w:r>
        <w:rPr>
          <w:rFonts w:cstheme="minorHAnsi"/>
          <w:sz w:val="18"/>
          <w:szCs w:val="18"/>
        </w:rPr>
        <w:br/>
        <w:t xml:space="preserve">Vanuit de gevangenis is het moeilijk om te reserveren in de nachtopvang want om 11u weten </w:t>
      </w:r>
      <w:r w:rsidR="00EE7947">
        <w:rPr>
          <w:rFonts w:cstheme="minorHAnsi"/>
          <w:sz w:val="18"/>
          <w:szCs w:val="18"/>
        </w:rPr>
        <w:t>de gedetineerden</w:t>
      </w:r>
      <w:r>
        <w:rPr>
          <w:rFonts w:cstheme="minorHAnsi"/>
          <w:sz w:val="18"/>
          <w:szCs w:val="18"/>
        </w:rPr>
        <w:t xml:space="preserve"> nog niet of ze de dag zelf de gevangenis zullen mogen verlaten. </w:t>
      </w:r>
      <w:r w:rsidR="00F54FAA">
        <w:rPr>
          <w:rFonts w:cstheme="minorHAnsi"/>
          <w:sz w:val="18"/>
          <w:szCs w:val="18"/>
        </w:rPr>
        <w:t xml:space="preserve">Thibault stelt voor om toch te reserveren om 11 en af te bellen voor 18u als de gevangenis </w:t>
      </w:r>
      <w:r w:rsidR="00E04253">
        <w:rPr>
          <w:rFonts w:cstheme="minorHAnsi"/>
          <w:sz w:val="18"/>
          <w:szCs w:val="18"/>
        </w:rPr>
        <w:t xml:space="preserve">toch </w:t>
      </w:r>
      <w:r w:rsidR="00F54FAA">
        <w:rPr>
          <w:rFonts w:cstheme="minorHAnsi"/>
          <w:sz w:val="18"/>
          <w:szCs w:val="18"/>
        </w:rPr>
        <w:t>niet verlaten</w:t>
      </w:r>
      <w:r w:rsidR="00E04253">
        <w:rPr>
          <w:rFonts w:cstheme="minorHAnsi"/>
          <w:sz w:val="18"/>
          <w:szCs w:val="18"/>
        </w:rPr>
        <w:t xml:space="preserve"> mag worden</w:t>
      </w:r>
      <w:r w:rsidR="00F54FAA">
        <w:rPr>
          <w:rFonts w:cstheme="minorHAnsi"/>
          <w:sz w:val="18"/>
          <w:szCs w:val="18"/>
        </w:rPr>
        <w:t>.</w:t>
      </w:r>
    </w:p>
    <w:p w14:paraId="5A56BEBF" w14:textId="41E5C098" w:rsidR="00E2305C" w:rsidRDefault="00CE0BDE" w:rsidP="00CE0BDE">
      <w:pPr>
        <w:tabs>
          <w:tab w:val="left" w:pos="1521"/>
        </w:tabs>
        <w:ind w:left="720"/>
        <w:rPr>
          <w:rFonts w:cstheme="minorHAnsi"/>
          <w:b/>
          <w:bCs/>
          <w:spacing w:val="20"/>
          <w:sz w:val="18"/>
          <w:szCs w:val="18"/>
        </w:rPr>
      </w:pPr>
      <w:r>
        <w:rPr>
          <w:rFonts w:cstheme="minorHAnsi"/>
          <w:b/>
          <w:bCs/>
          <w:spacing w:val="20"/>
          <w:sz w:val="18"/>
          <w:szCs w:val="18"/>
        </w:rPr>
        <w:sym w:font="Symbol" w:char="F0AE"/>
      </w:r>
      <w:r w:rsidRPr="00CE0BDE">
        <w:rPr>
          <w:rFonts w:cstheme="minorHAnsi"/>
          <w:b/>
          <w:bCs/>
          <w:spacing w:val="20"/>
          <w:sz w:val="18"/>
          <w:szCs w:val="18"/>
        </w:rPr>
        <w:t xml:space="preserve">We nemen </w:t>
      </w:r>
      <w:r>
        <w:rPr>
          <w:rFonts w:cstheme="minorHAnsi"/>
          <w:b/>
          <w:bCs/>
          <w:spacing w:val="20"/>
          <w:sz w:val="18"/>
          <w:szCs w:val="18"/>
        </w:rPr>
        <w:t>de ideale</w:t>
      </w:r>
      <w:r w:rsidRPr="00CE0BDE">
        <w:rPr>
          <w:rFonts w:cstheme="minorHAnsi"/>
          <w:b/>
          <w:bCs/>
          <w:spacing w:val="20"/>
          <w:sz w:val="18"/>
          <w:szCs w:val="18"/>
        </w:rPr>
        <w:t xml:space="preserve"> site nachtopvang op in het memorandu</w:t>
      </w:r>
      <w:r w:rsidR="00F54FAA">
        <w:rPr>
          <w:rFonts w:cstheme="minorHAnsi"/>
          <w:b/>
          <w:bCs/>
          <w:spacing w:val="20"/>
          <w:sz w:val="18"/>
          <w:szCs w:val="18"/>
        </w:rPr>
        <w:t>m.</w:t>
      </w:r>
    </w:p>
    <w:p w14:paraId="6B1AB134" w14:textId="6FDBA585" w:rsidR="00F54FAA" w:rsidRDefault="00F54FAA" w:rsidP="00E04253">
      <w:pPr>
        <w:pStyle w:val="LSBverslagtitel"/>
        <w:spacing w:before="480"/>
        <w:jc w:val="center"/>
      </w:pPr>
      <w:r w:rsidRPr="00F54FAA">
        <w:t>Volgende vergadering 11 juni om 13u30</w:t>
      </w:r>
    </w:p>
    <w:p w14:paraId="191FC8E9" w14:textId="073912CF" w:rsidR="0028156E" w:rsidRPr="00F54FAA" w:rsidRDefault="0028156E" w:rsidP="0028156E">
      <w:pPr>
        <w:ind w:left="2124"/>
      </w:pPr>
      <w:r>
        <w:t>Op de agenda: opvolging en stand van zaken rond de verschillende acties</w:t>
      </w:r>
    </w:p>
    <w:sectPr w:rsidR="0028156E" w:rsidRPr="00F54FAA" w:rsidSect="00D330A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B698" w14:textId="77777777" w:rsidR="00DF70EC" w:rsidRDefault="00DF70EC" w:rsidP="00DF70EC">
      <w:pPr>
        <w:spacing w:after="0" w:line="240" w:lineRule="auto"/>
      </w:pPr>
      <w:r>
        <w:separator/>
      </w:r>
    </w:p>
  </w:endnote>
  <w:endnote w:type="continuationSeparator" w:id="0">
    <w:p w14:paraId="1736F95E" w14:textId="77777777" w:rsidR="00DF70EC" w:rsidRDefault="00DF70EC" w:rsidP="00DF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45871"/>
      <w:docPartObj>
        <w:docPartGallery w:val="Page Numbers (Bottom of Page)"/>
        <w:docPartUnique/>
      </w:docPartObj>
    </w:sdtPr>
    <w:sdtEndPr/>
    <w:sdtContent>
      <w:p w14:paraId="2887917D" w14:textId="4B4EEEAE" w:rsidR="00092B26" w:rsidRDefault="00092B26">
        <w:pPr>
          <w:pStyle w:val="Voettekst"/>
        </w:pPr>
        <w:r>
          <w:rPr>
            <w:noProof/>
          </w:rPr>
          <mc:AlternateContent>
            <mc:Choice Requires="wps">
              <w:drawing>
                <wp:anchor distT="0" distB="0" distL="114300" distR="114300" simplePos="0" relativeHeight="251659264" behindDoc="0" locked="0" layoutInCell="1" allowOverlap="1" wp14:anchorId="284B1D01" wp14:editId="2ECA9E29">
                  <wp:simplePos x="0" y="0"/>
                  <wp:positionH relativeFrom="rightMargin">
                    <wp:align>center</wp:align>
                  </wp:positionH>
                  <wp:positionV relativeFrom="bottomMargin">
                    <wp:align>center</wp:align>
                  </wp:positionV>
                  <wp:extent cx="561975" cy="561975"/>
                  <wp:effectExtent l="0" t="0" r="28575" b="2857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00B050"/>
                            </a:solidFill>
                            <a:round/>
                            <a:headEnd/>
                            <a:tailEnd/>
                          </a:ln>
                          <a:extLst>
                            <a:ext uri="{909E8E84-426E-40DD-AFC4-6F175D3DCCD1}">
                              <a14:hiddenFill xmlns:a14="http://schemas.microsoft.com/office/drawing/2010/main">
                                <a:solidFill>
                                  <a:srgbClr val="C0504D"/>
                                </a:solidFill>
                              </a14:hiddenFill>
                            </a:ext>
                          </a:extLst>
                        </wps:spPr>
                        <wps:txbx>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84B1D01" id="Ovaal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" filled="f" fillcolor="#c0504d" strokecolor="#00b050" strokeweight="1pt">
                  <v:textbox inset=",0,,0">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0CF" w14:textId="77777777" w:rsidR="00DF70EC" w:rsidRDefault="00DF70EC" w:rsidP="00DF70EC">
      <w:pPr>
        <w:spacing w:after="0" w:line="240" w:lineRule="auto"/>
      </w:pPr>
      <w:r>
        <w:separator/>
      </w:r>
    </w:p>
  </w:footnote>
  <w:footnote w:type="continuationSeparator" w:id="0">
    <w:p w14:paraId="281154CE" w14:textId="77777777" w:rsidR="00DF70EC" w:rsidRDefault="00DF70EC" w:rsidP="00DF70EC">
      <w:pPr>
        <w:spacing w:after="0" w:line="240" w:lineRule="auto"/>
      </w:pPr>
      <w:r>
        <w:continuationSeparator/>
      </w:r>
    </w:p>
  </w:footnote>
  <w:footnote w:id="1">
    <w:p w14:paraId="10081DE5" w14:textId="1721C8B7" w:rsidR="00975518" w:rsidRDefault="00975518">
      <w:pPr>
        <w:pStyle w:val="Voetnoottekst"/>
      </w:pPr>
      <w:r>
        <w:rPr>
          <w:rStyle w:val="Voetnootmarkering"/>
        </w:rPr>
        <w:footnoteRef/>
      </w:r>
      <w:r>
        <w:t xml:space="preserve"> Parcourage is het nieuwe ‘K zien van tel en loopt 6 jaar met ESF-middelen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26F0" w14:textId="2A07373B" w:rsidR="00DF70EC" w:rsidRDefault="00DF70EC" w:rsidP="00DF70EC">
    <w:pPr>
      <w:pStyle w:val="Koptekst"/>
      <w:jc w:val="right"/>
    </w:pPr>
    <w:r>
      <w:rPr>
        <w:noProof/>
      </w:rPr>
      <w:drawing>
        <wp:inline distT="0" distB="0" distL="0" distR="0" wp14:anchorId="71DE9438" wp14:editId="04CEAEDE">
          <wp:extent cx="719666" cy="417424"/>
          <wp:effectExtent l="0" t="0" r="4445" b="1905"/>
          <wp:docPr id="2" name="Afbeelding 2" descr="Afbeelding met tekst, kled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ding, tekenfilm&#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205" cy="426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6C7"/>
    <w:multiLevelType w:val="hybridMultilevel"/>
    <w:tmpl w:val="EE3407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125036"/>
    <w:multiLevelType w:val="hybridMultilevel"/>
    <w:tmpl w:val="BF4C425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B151D1"/>
    <w:multiLevelType w:val="hybridMultilevel"/>
    <w:tmpl w:val="03FE9752"/>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7660C4E"/>
    <w:multiLevelType w:val="hybridMultilevel"/>
    <w:tmpl w:val="57D853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227BA"/>
    <w:multiLevelType w:val="hybridMultilevel"/>
    <w:tmpl w:val="78EE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371158"/>
    <w:multiLevelType w:val="hybridMultilevel"/>
    <w:tmpl w:val="1BC25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152557"/>
    <w:multiLevelType w:val="hybridMultilevel"/>
    <w:tmpl w:val="7E146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150721"/>
    <w:multiLevelType w:val="hybridMultilevel"/>
    <w:tmpl w:val="D06AED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9A7F35"/>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174F8"/>
    <w:multiLevelType w:val="hybridMultilevel"/>
    <w:tmpl w:val="40624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7E0CFA"/>
    <w:multiLevelType w:val="hybridMultilevel"/>
    <w:tmpl w:val="BC22F26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6D01887"/>
    <w:multiLevelType w:val="hybridMultilevel"/>
    <w:tmpl w:val="75BE57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0B5CA4"/>
    <w:multiLevelType w:val="hybridMultilevel"/>
    <w:tmpl w:val="724AEBBE"/>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DA0ED2"/>
    <w:multiLevelType w:val="hybridMultilevel"/>
    <w:tmpl w:val="B30C4ED2"/>
    <w:lvl w:ilvl="0" w:tplc="2F6CB8F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4130003">
      <w:start w:val="1"/>
      <w:numFmt w:val="bullet"/>
      <w:lvlText w:val="o"/>
      <w:lvlJc w:val="left"/>
      <w:pPr>
        <w:ind w:left="2136" w:hanging="360"/>
      </w:pPr>
      <w:rPr>
        <w:rFonts w:ascii="Courier New" w:hAnsi="Courier New" w:cs="Courier New" w:hint="default"/>
      </w:rPr>
    </w:lvl>
    <w:lvl w:ilvl="3" w:tplc="04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0D3251"/>
    <w:multiLevelType w:val="hybridMultilevel"/>
    <w:tmpl w:val="FDE04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9F60F8"/>
    <w:multiLevelType w:val="hybridMultilevel"/>
    <w:tmpl w:val="94A85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EA7B15"/>
    <w:multiLevelType w:val="hybridMultilevel"/>
    <w:tmpl w:val="CD443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F573E1"/>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CF043D"/>
    <w:multiLevelType w:val="hybridMultilevel"/>
    <w:tmpl w:val="7B82A9E6"/>
    <w:lvl w:ilvl="0" w:tplc="2AFC7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7D1EE2"/>
    <w:multiLevelType w:val="hybridMultilevel"/>
    <w:tmpl w:val="6B5C3B26"/>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8BE2CBC"/>
    <w:multiLevelType w:val="hybridMultilevel"/>
    <w:tmpl w:val="C0285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5F63C3"/>
    <w:multiLevelType w:val="hybridMultilevel"/>
    <w:tmpl w:val="E6607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8E78B5"/>
    <w:multiLevelType w:val="hybridMultilevel"/>
    <w:tmpl w:val="3092B5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B93514D"/>
    <w:multiLevelType w:val="hybridMultilevel"/>
    <w:tmpl w:val="C876D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A301E9"/>
    <w:multiLevelType w:val="hybridMultilevel"/>
    <w:tmpl w:val="32B252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EE6A24"/>
    <w:multiLevelType w:val="hybridMultilevel"/>
    <w:tmpl w:val="7A1E5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1F43C9"/>
    <w:multiLevelType w:val="hybridMultilevel"/>
    <w:tmpl w:val="923225BE"/>
    <w:lvl w:ilvl="0" w:tplc="FFFFFFFF">
      <w:start w:val="1"/>
      <w:numFmt w:val="decimal"/>
      <w:lvlText w:val="%1."/>
      <w:lvlJc w:val="left"/>
      <w:pPr>
        <w:ind w:left="108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6B252A9D"/>
    <w:multiLevelType w:val="hybridMultilevel"/>
    <w:tmpl w:val="429E1CFC"/>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BC6696C"/>
    <w:multiLevelType w:val="hybridMultilevel"/>
    <w:tmpl w:val="B7F266DE"/>
    <w:lvl w:ilvl="0" w:tplc="B0FA1228">
      <w:start w:val="1"/>
      <w:numFmt w:val="decimal"/>
      <w:pStyle w:val="LSBalinea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08A2522"/>
    <w:multiLevelType w:val="hybridMultilevel"/>
    <w:tmpl w:val="67DCE68C"/>
    <w:lvl w:ilvl="0" w:tplc="FFFFFFF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0C50063"/>
    <w:multiLevelType w:val="hybridMultilevel"/>
    <w:tmpl w:val="07943A20"/>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1EC4005"/>
    <w:multiLevelType w:val="hybridMultilevel"/>
    <w:tmpl w:val="9BE64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792FCA"/>
    <w:multiLevelType w:val="hybridMultilevel"/>
    <w:tmpl w:val="09F69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A022EE"/>
    <w:multiLevelType w:val="hybridMultilevel"/>
    <w:tmpl w:val="905812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F42477"/>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4749B5"/>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902644"/>
    <w:multiLevelType w:val="hybridMultilevel"/>
    <w:tmpl w:val="8EFA8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2792798">
    <w:abstractNumId w:val="28"/>
  </w:num>
  <w:num w:numId="2" w16cid:durableId="1501584282">
    <w:abstractNumId w:val="28"/>
  </w:num>
  <w:num w:numId="3" w16cid:durableId="1138843801">
    <w:abstractNumId w:val="28"/>
  </w:num>
  <w:num w:numId="4" w16cid:durableId="320932102">
    <w:abstractNumId w:val="22"/>
  </w:num>
  <w:num w:numId="5" w16cid:durableId="2111198510">
    <w:abstractNumId w:val="28"/>
  </w:num>
  <w:num w:numId="6" w16cid:durableId="1773012221">
    <w:abstractNumId w:val="0"/>
  </w:num>
  <w:num w:numId="7" w16cid:durableId="1265186590">
    <w:abstractNumId w:val="10"/>
  </w:num>
  <w:num w:numId="8" w16cid:durableId="389429992">
    <w:abstractNumId w:val="27"/>
  </w:num>
  <w:num w:numId="9" w16cid:durableId="192839591">
    <w:abstractNumId w:val="30"/>
  </w:num>
  <w:num w:numId="10" w16cid:durableId="2140878799">
    <w:abstractNumId w:val="19"/>
  </w:num>
  <w:num w:numId="11" w16cid:durableId="2022779361">
    <w:abstractNumId w:val="18"/>
  </w:num>
  <w:num w:numId="12" w16cid:durableId="579220656">
    <w:abstractNumId w:val="5"/>
  </w:num>
  <w:num w:numId="13" w16cid:durableId="1868173409">
    <w:abstractNumId w:val="36"/>
  </w:num>
  <w:num w:numId="14" w16cid:durableId="270285288">
    <w:abstractNumId w:val="4"/>
  </w:num>
  <w:num w:numId="15" w16cid:durableId="1167139267">
    <w:abstractNumId w:val="25"/>
  </w:num>
  <w:num w:numId="16" w16cid:durableId="1847357819">
    <w:abstractNumId w:val="3"/>
  </w:num>
  <w:num w:numId="17" w16cid:durableId="1080715461">
    <w:abstractNumId w:val="31"/>
  </w:num>
  <w:num w:numId="18" w16cid:durableId="765418709">
    <w:abstractNumId w:val="23"/>
  </w:num>
  <w:num w:numId="19" w16cid:durableId="792214158">
    <w:abstractNumId w:val="14"/>
  </w:num>
  <w:num w:numId="20" w16cid:durableId="608513262">
    <w:abstractNumId w:val="9"/>
  </w:num>
  <w:num w:numId="21" w16cid:durableId="1874342540">
    <w:abstractNumId w:val="32"/>
  </w:num>
  <w:num w:numId="22" w16cid:durableId="1365247439">
    <w:abstractNumId w:val="16"/>
  </w:num>
  <w:num w:numId="23" w16cid:durableId="382099901">
    <w:abstractNumId w:val="7"/>
  </w:num>
  <w:num w:numId="24" w16cid:durableId="1783524853">
    <w:abstractNumId w:val="21"/>
  </w:num>
  <w:num w:numId="25" w16cid:durableId="2017923258">
    <w:abstractNumId w:val="24"/>
  </w:num>
  <w:num w:numId="26" w16cid:durableId="1591307617">
    <w:abstractNumId w:val="13"/>
  </w:num>
  <w:num w:numId="27" w16cid:durableId="798691235">
    <w:abstractNumId w:val="34"/>
  </w:num>
  <w:num w:numId="28" w16cid:durableId="742416058">
    <w:abstractNumId w:val="35"/>
  </w:num>
  <w:num w:numId="29" w16cid:durableId="1165589838">
    <w:abstractNumId w:val="17"/>
  </w:num>
  <w:num w:numId="30" w16cid:durableId="1555046582">
    <w:abstractNumId w:val="8"/>
  </w:num>
  <w:num w:numId="31" w16cid:durableId="275018384">
    <w:abstractNumId w:val="12"/>
  </w:num>
  <w:num w:numId="32" w16cid:durableId="1951742731">
    <w:abstractNumId w:val="15"/>
  </w:num>
  <w:num w:numId="33" w16cid:durableId="501045062">
    <w:abstractNumId w:val="20"/>
  </w:num>
  <w:num w:numId="34" w16cid:durableId="1521965081">
    <w:abstractNumId w:val="28"/>
    <w:lvlOverride w:ilvl="0">
      <w:startOverride w:val="1"/>
    </w:lvlOverride>
  </w:num>
  <w:num w:numId="35" w16cid:durableId="272975819">
    <w:abstractNumId w:val="33"/>
  </w:num>
  <w:num w:numId="36" w16cid:durableId="285890822">
    <w:abstractNumId w:val="6"/>
  </w:num>
  <w:num w:numId="37" w16cid:durableId="1306354468">
    <w:abstractNumId w:val="2"/>
  </w:num>
  <w:num w:numId="38" w16cid:durableId="703141265">
    <w:abstractNumId w:val="11"/>
  </w:num>
  <w:num w:numId="39" w16cid:durableId="1222401650">
    <w:abstractNumId w:val="29"/>
  </w:num>
  <w:num w:numId="40" w16cid:durableId="839663849">
    <w:abstractNumId w:val="26"/>
  </w:num>
  <w:num w:numId="41" w16cid:durableId="210753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EC"/>
    <w:rsid w:val="00020D58"/>
    <w:rsid w:val="00040509"/>
    <w:rsid w:val="00074C8B"/>
    <w:rsid w:val="00092B26"/>
    <w:rsid w:val="000B12E8"/>
    <w:rsid w:val="000E76B5"/>
    <w:rsid w:val="000F4269"/>
    <w:rsid w:val="00114FA5"/>
    <w:rsid w:val="00133DA9"/>
    <w:rsid w:val="001615B2"/>
    <w:rsid w:val="0017444F"/>
    <w:rsid w:val="00184BF9"/>
    <w:rsid w:val="00190699"/>
    <w:rsid w:val="00250FB1"/>
    <w:rsid w:val="00255E4D"/>
    <w:rsid w:val="002734C7"/>
    <w:rsid w:val="0028156E"/>
    <w:rsid w:val="00282CC2"/>
    <w:rsid w:val="002A5547"/>
    <w:rsid w:val="00323850"/>
    <w:rsid w:val="00380235"/>
    <w:rsid w:val="003818F2"/>
    <w:rsid w:val="0039258C"/>
    <w:rsid w:val="003B3015"/>
    <w:rsid w:val="003B59E5"/>
    <w:rsid w:val="003D6E84"/>
    <w:rsid w:val="003E15EA"/>
    <w:rsid w:val="00427F36"/>
    <w:rsid w:val="00436FD3"/>
    <w:rsid w:val="004421B0"/>
    <w:rsid w:val="00451997"/>
    <w:rsid w:val="00455B96"/>
    <w:rsid w:val="004560E6"/>
    <w:rsid w:val="00497349"/>
    <w:rsid w:val="004C080C"/>
    <w:rsid w:val="004E1A7D"/>
    <w:rsid w:val="004F4FFE"/>
    <w:rsid w:val="00510DE3"/>
    <w:rsid w:val="00564FEE"/>
    <w:rsid w:val="00595EEA"/>
    <w:rsid w:val="005E1A37"/>
    <w:rsid w:val="006C2D4B"/>
    <w:rsid w:val="007564EA"/>
    <w:rsid w:val="00757604"/>
    <w:rsid w:val="007952FE"/>
    <w:rsid w:val="007D3C5A"/>
    <w:rsid w:val="0083518C"/>
    <w:rsid w:val="0085408A"/>
    <w:rsid w:val="008917B7"/>
    <w:rsid w:val="008C6F87"/>
    <w:rsid w:val="008E0298"/>
    <w:rsid w:val="009074A4"/>
    <w:rsid w:val="009204F6"/>
    <w:rsid w:val="00926544"/>
    <w:rsid w:val="00962F31"/>
    <w:rsid w:val="00975518"/>
    <w:rsid w:val="009A4CA8"/>
    <w:rsid w:val="009D4709"/>
    <w:rsid w:val="009E18A1"/>
    <w:rsid w:val="00A006E3"/>
    <w:rsid w:val="00A27B73"/>
    <w:rsid w:val="00A36388"/>
    <w:rsid w:val="00A37FC0"/>
    <w:rsid w:val="00A50E48"/>
    <w:rsid w:val="00A94A0A"/>
    <w:rsid w:val="00AD725F"/>
    <w:rsid w:val="00AE30E1"/>
    <w:rsid w:val="00B2542D"/>
    <w:rsid w:val="00B3399F"/>
    <w:rsid w:val="00B76186"/>
    <w:rsid w:val="00BC3279"/>
    <w:rsid w:val="00C41693"/>
    <w:rsid w:val="00C426A6"/>
    <w:rsid w:val="00C874BF"/>
    <w:rsid w:val="00CC114B"/>
    <w:rsid w:val="00CE0BDE"/>
    <w:rsid w:val="00CF440D"/>
    <w:rsid w:val="00D07714"/>
    <w:rsid w:val="00D330AF"/>
    <w:rsid w:val="00D370F7"/>
    <w:rsid w:val="00DB15B1"/>
    <w:rsid w:val="00DF70EC"/>
    <w:rsid w:val="00E04253"/>
    <w:rsid w:val="00E2305C"/>
    <w:rsid w:val="00E97710"/>
    <w:rsid w:val="00EE205A"/>
    <w:rsid w:val="00EE7947"/>
    <w:rsid w:val="00F05D4E"/>
    <w:rsid w:val="00F54FAA"/>
    <w:rsid w:val="00FC284E"/>
    <w:rsid w:val="00FF2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CB86F"/>
  <w15:chartTrackingRefBased/>
  <w15:docId w15:val="{6D6B92AA-16F9-4590-8C95-76A6D39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0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SBalineatitel">
    <w:name w:val="LSB_alineatitel"/>
    <w:basedOn w:val="Lijstalinea"/>
    <w:link w:val="LSBalineatitelChar"/>
    <w:qFormat/>
    <w:rsid w:val="00282CC2"/>
    <w:pPr>
      <w:numPr>
        <w:numId w:val="1"/>
      </w:numPr>
      <w:spacing w:before="240" w:after="60"/>
    </w:pPr>
    <w:rPr>
      <w:b/>
      <w:bCs/>
      <w:color w:val="04A47F"/>
    </w:rPr>
  </w:style>
  <w:style w:type="character" w:customStyle="1" w:styleId="LSBalineatitelChar">
    <w:name w:val="LSB_alineatitel Char"/>
    <w:basedOn w:val="Standaardalinea-lettertype"/>
    <w:link w:val="LSBalineatitel"/>
    <w:rsid w:val="00282CC2"/>
    <w:rPr>
      <w:b/>
      <w:bCs/>
      <w:color w:val="04A47F"/>
    </w:rPr>
  </w:style>
  <w:style w:type="paragraph" w:styleId="Lijstalinea">
    <w:name w:val="List Paragraph"/>
    <w:basedOn w:val="Standaard"/>
    <w:uiPriority w:val="34"/>
    <w:qFormat/>
    <w:rsid w:val="00282CC2"/>
    <w:pPr>
      <w:ind w:left="720"/>
      <w:contextualSpacing/>
    </w:pPr>
  </w:style>
  <w:style w:type="paragraph" w:customStyle="1" w:styleId="LSBverslagtitel">
    <w:name w:val="LSB_verslagtitel"/>
    <w:basedOn w:val="Standaard"/>
    <w:link w:val="LSBverslagtitelChar"/>
    <w:qFormat/>
    <w:rsid w:val="00282CC2"/>
    <w:rPr>
      <w:b/>
      <w:bCs/>
      <w:smallCaps/>
      <w:color w:val="E55655"/>
      <w:spacing w:val="20"/>
      <w:sz w:val="28"/>
      <w:szCs w:val="28"/>
    </w:rPr>
  </w:style>
  <w:style w:type="character" w:customStyle="1" w:styleId="LSBverslagtitelChar">
    <w:name w:val="LSB_verslagtitel Char"/>
    <w:basedOn w:val="Standaardalinea-lettertype"/>
    <w:link w:val="LSBverslagtitel"/>
    <w:rsid w:val="00282CC2"/>
    <w:rPr>
      <w:b/>
      <w:bCs/>
      <w:smallCaps/>
      <w:color w:val="E55655"/>
      <w:spacing w:val="20"/>
      <w:sz w:val="28"/>
      <w:szCs w:val="28"/>
    </w:rPr>
  </w:style>
  <w:style w:type="paragraph" w:customStyle="1" w:styleId="LSBpagnr">
    <w:name w:val="LSB_pagnr"/>
    <w:basedOn w:val="Voettekst"/>
    <w:link w:val="LSBpagnrChar"/>
    <w:qFormat/>
    <w:rsid w:val="00282CC2"/>
    <w:rPr>
      <w:b/>
      <w:bCs/>
      <w:color w:val="04A47F"/>
    </w:rPr>
  </w:style>
  <w:style w:type="character" w:customStyle="1" w:styleId="LSBpagnrChar">
    <w:name w:val="LSB_pagnr Char"/>
    <w:basedOn w:val="VoettekstChar"/>
    <w:link w:val="LSBpagnr"/>
    <w:rsid w:val="00282CC2"/>
    <w:rPr>
      <w:b/>
      <w:bCs/>
      <w:color w:val="04A47F"/>
    </w:rPr>
  </w:style>
  <w:style w:type="paragraph" w:styleId="Voettekst">
    <w:name w:val="footer"/>
    <w:basedOn w:val="Standaard"/>
    <w:link w:val="VoettekstChar"/>
    <w:uiPriority w:val="99"/>
    <w:unhideWhenUsed/>
    <w:rsid w:val="00282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2CC2"/>
  </w:style>
  <w:style w:type="table" w:styleId="Tabelraster">
    <w:name w:val="Table Grid"/>
    <w:basedOn w:val="Standaardtabel"/>
    <w:uiPriority w:val="39"/>
    <w:rsid w:val="00DF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F70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0EC"/>
  </w:style>
  <w:style w:type="paragraph" w:styleId="Geenafstand">
    <w:name w:val="No Spacing"/>
    <w:uiPriority w:val="1"/>
    <w:qFormat/>
    <w:rsid w:val="00DF70EC"/>
    <w:pPr>
      <w:spacing w:after="0" w:line="240" w:lineRule="auto"/>
    </w:pPr>
  </w:style>
  <w:style w:type="paragraph" w:styleId="Ondertitel">
    <w:name w:val="Subtitle"/>
    <w:basedOn w:val="Standaard"/>
    <w:next w:val="Standaard"/>
    <w:link w:val="OndertitelChar"/>
    <w:uiPriority w:val="11"/>
    <w:qFormat/>
    <w:rsid w:val="00436FD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36FD3"/>
    <w:rPr>
      <w:rFonts w:eastAsiaTheme="minorEastAsia"/>
      <w:color w:val="5A5A5A" w:themeColor="text1" w:themeTint="A5"/>
      <w:spacing w:val="15"/>
    </w:rPr>
  </w:style>
  <w:style w:type="character" w:styleId="Intensieveverwijzing">
    <w:name w:val="Intense Reference"/>
    <w:basedOn w:val="Standaardalinea-lettertype"/>
    <w:uiPriority w:val="32"/>
    <w:qFormat/>
    <w:rsid w:val="00436FD3"/>
    <w:rPr>
      <w:b/>
      <w:bCs/>
      <w:smallCaps/>
      <w:color w:val="4472C4" w:themeColor="accent1"/>
      <w:spacing w:val="5"/>
    </w:rPr>
  </w:style>
  <w:style w:type="paragraph" w:styleId="Voetnoottekst">
    <w:name w:val="footnote text"/>
    <w:basedOn w:val="Standaard"/>
    <w:link w:val="VoetnoottekstChar"/>
    <w:uiPriority w:val="99"/>
    <w:semiHidden/>
    <w:unhideWhenUsed/>
    <w:rsid w:val="00A50E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0E48"/>
    <w:rPr>
      <w:sz w:val="20"/>
      <w:szCs w:val="20"/>
    </w:rPr>
  </w:style>
  <w:style w:type="character" w:styleId="Voetnootmarkering">
    <w:name w:val="footnote reference"/>
    <w:basedOn w:val="Standaardalinea-lettertype"/>
    <w:uiPriority w:val="99"/>
    <w:semiHidden/>
    <w:unhideWhenUsed/>
    <w:rsid w:val="00A50E48"/>
    <w:rPr>
      <w:vertAlign w:val="superscript"/>
    </w:rPr>
  </w:style>
  <w:style w:type="character" w:styleId="Hyperlink">
    <w:name w:val="Hyperlink"/>
    <w:basedOn w:val="Standaardalinea-lettertype"/>
    <w:uiPriority w:val="99"/>
    <w:unhideWhenUsed/>
    <w:rsid w:val="006C2D4B"/>
    <w:rPr>
      <w:color w:val="0563C1" w:themeColor="hyperlink"/>
      <w:u w:val="single"/>
    </w:rPr>
  </w:style>
  <w:style w:type="character" w:styleId="Onopgelostemelding">
    <w:name w:val="Unresolved Mention"/>
    <w:basedOn w:val="Standaardalinea-lettertype"/>
    <w:uiPriority w:val="99"/>
    <w:semiHidden/>
    <w:unhideWhenUsed/>
    <w:rsid w:val="006C2D4B"/>
    <w:rPr>
      <w:color w:val="605E5C"/>
      <w:shd w:val="clear" w:color="auto" w:fill="E1DFDD"/>
    </w:rPr>
  </w:style>
  <w:style w:type="character" w:styleId="GevolgdeHyperlink">
    <w:name w:val="FollowedHyperlink"/>
    <w:basedOn w:val="Standaardalinea-lettertype"/>
    <w:uiPriority w:val="99"/>
    <w:semiHidden/>
    <w:unhideWhenUsed/>
    <w:rsid w:val="00D07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ke.dejong@vlaandere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e.uithuiszetting@sasbrugg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1.safelinks.protection.outlook.com/?url=http%3A%2F%2Fwww.departementwvg.be%2F&amp;data=05%7C02%7CMieke.VanOpstal%40brugge.be%7Cedcf2a2f67374945266d08dc181460da%7Cd2d653fdfd874f618e78ed93ea3cc6bb%7C0%7C0%7C638411723965799360%7CUnknown%7CTWFpbGZsb3d8eyJWIjoiMC4wLjAwMDAiLCJQIjoiV2luMzIiLCJBTiI6Ik1haWwiLCJXVCI6Mn0%3D%7C3000%7C%7C%7C&amp;sdata=gvcSMgKQ2dXiqgfCwJFq3u40F7OG7%2FAzBPbtPYO8Zpk%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vlaanderen.be%2Fagentschap-justitie-en-handhaving&amp;data=05%7C02%7CMieke.VanOpstal%40brugge.be%7Cedcf2a2f67374945266d08dc181460da%7Cd2d653fdfd874f618e78ed93ea3cc6bb%7C0%7C0%7C638411723965643056%7CUnknown%7CTWFpbGZsb3d8eyJWIjoiMC4wLjAwMDAiLCJQIjoiV2luMzIiLCJBTiI6Ik1haWwiLCJXVCI6Mn0%3D%7C3000%7C%7C%7C&amp;sdata=LAsgTQLpLqaMSl8xZB1o%2B7e4P%2Fo83k%2BVYzlQrfexqm0%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982A-DC48-4B92-8965-63BB7DBB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Opstal</dc:creator>
  <cp:keywords/>
  <dc:description/>
  <cp:lastModifiedBy>Lore Bruynooghe</cp:lastModifiedBy>
  <cp:revision>2</cp:revision>
  <cp:lastPrinted>2023-11-24T08:07:00Z</cp:lastPrinted>
  <dcterms:created xsi:type="dcterms:W3CDTF">2024-02-15T10:21:00Z</dcterms:created>
  <dcterms:modified xsi:type="dcterms:W3CDTF">2024-02-15T10:21:00Z</dcterms:modified>
</cp:coreProperties>
</file>